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615" w:rsidRDefault="00EE53BF">
      <w:pPr>
        <w:widowControl w:val="0"/>
        <w:rPr>
          <w:b/>
          <w:sz w:val="48"/>
          <w:szCs w:val="48"/>
        </w:rPr>
      </w:pPr>
      <w:r>
        <w:rPr>
          <w:rFonts w:hint="eastAsia"/>
          <w:b/>
          <w:sz w:val="48"/>
          <w:szCs w:val="48"/>
        </w:rPr>
        <w:t>招标文件</w:t>
      </w:r>
    </w:p>
    <w:p w:rsidR="00501615" w:rsidRDefault="00501615">
      <w:pPr>
        <w:widowControl w:val="0"/>
        <w:rPr>
          <w:b/>
          <w:sz w:val="48"/>
          <w:szCs w:val="48"/>
        </w:rPr>
      </w:pPr>
    </w:p>
    <w:p w:rsidR="00501615" w:rsidRDefault="003A76C4">
      <w:pPr>
        <w:jc w:val="center"/>
        <w:rPr>
          <w:b/>
          <w:sz w:val="32"/>
          <w:szCs w:val="32"/>
        </w:rPr>
      </w:pPr>
      <w:r>
        <w:rPr>
          <w:rFonts w:hint="eastAsia"/>
          <w:b/>
          <w:sz w:val="32"/>
          <w:szCs w:val="32"/>
        </w:rPr>
        <w:t>项目名称：</w:t>
      </w:r>
      <w:proofErr w:type="gramStart"/>
      <w:r>
        <w:rPr>
          <w:rFonts w:hint="eastAsia"/>
          <w:b/>
          <w:sz w:val="32"/>
          <w:szCs w:val="32"/>
        </w:rPr>
        <w:t>苏州冠洁</w:t>
      </w:r>
      <w:r w:rsidR="00EE53BF">
        <w:rPr>
          <w:rFonts w:hint="eastAsia"/>
          <w:b/>
          <w:sz w:val="32"/>
          <w:szCs w:val="32"/>
        </w:rPr>
        <w:t>成品</w:t>
      </w:r>
      <w:proofErr w:type="gramEnd"/>
      <w:r w:rsidR="00EE53BF">
        <w:rPr>
          <w:rFonts w:hint="eastAsia"/>
          <w:b/>
          <w:sz w:val="32"/>
          <w:szCs w:val="32"/>
        </w:rPr>
        <w:t>配送</w:t>
      </w:r>
      <w:bookmarkStart w:id="0" w:name="_GoBack"/>
      <w:bookmarkEnd w:id="0"/>
    </w:p>
    <w:p w:rsidR="00501615" w:rsidRDefault="00501615">
      <w:pPr>
        <w:jc w:val="center"/>
        <w:rPr>
          <w:b/>
          <w:sz w:val="32"/>
          <w:szCs w:val="32"/>
        </w:rPr>
      </w:pPr>
    </w:p>
    <w:p w:rsidR="00501615" w:rsidRDefault="00EE53BF">
      <w:pPr>
        <w:ind w:firstLineChars="50" w:firstLine="141"/>
        <w:rPr>
          <w:rFonts w:ascii="宋体"/>
          <w:b/>
          <w:sz w:val="28"/>
          <w:szCs w:val="28"/>
        </w:rPr>
      </w:pPr>
      <w:r>
        <w:rPr>
          <w:rFonts w:ascii="宋体" w:hAnsi="宋体" w:hint="eastAsia"/>
          <w:b/>
          <w:sz w:val="28"/>
          <w:szCs w:val="28"/>
        </w:rPr>
        <w:t>目录：</w:t>
      </w:r>
    </w:p>
    <w:p w:rsidR="00501615" w:rsidRDefault="00EE53BF">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501615" w:rsidRDefault="00AC2566">
      <w:pPr>
        <w:pStyle w:val="20"/>
        <w:tabs>
          <w:tab w:val="left" w:pos="349"/>
        </w:tabs>
        <w:rPr>
          <w:rFonts w:ascii="宋体"/>
          <w:b/>
          <w:smallCaps w:val="0"/>
          <w:sz w:val="28"/>
          <w:szCs w:val="28"/>
        </w:rPr>
      </w:pPr>
      <w:hyperlink w:anchor="_Toc350519234" w:history="1">
        <w:r w:rsidR="00EE53BF">
          <w:rPr>
            <w:rStyle w:val="af"/>
            <w:rFonts w:ascii="宋体" w:hAnsi="宋体"/>
            <w:b/>
            <w:sz w:val="28"/>
            <w:szCs w:val="28"/>
          </w:rPr>
          <w:t>2.</w:t>
        </w:r>
        <w:r w:rsidR="00EE53BF">
          <w:rPr>
            <w:rFonts w:ascii="宋体"/>
            <w:b/>
            <w:smallCaps w:val="0"/>
            <w:sz w:val="28"/>
            <w:szCs w:val="28"/>
          </w:rPr>
          <w:tab/>
        </w:r>
        <w:r w:rsidR="00EE53BF">
          <w:rPr>
            <w:rStyle w:val="af"/>
            <w:rFonts w:ascii="宋体" w:hAnsi="宋体" w:hint="eastAsia"/>
            <w:b/>
            <w:sz w:val="28"/>
            <w:szCs w:val="28"/>
          </w:rPr>
          <w:t>定义</w:t>
        </w:r>
        <w:r w:rsidR="00EE53BF">
          <w:rPr>
            <w:rFonts w:ascii="宋体"/>
            <w:b/>
            <w:sz w:val="28"/>
            <w:szCs w:val="28"/>
          </w:rPr>
          <w:tab/>
        </w:r>
        <w:r w:rsidR="00EE53BF">
          <w:rPr>
            <w:rFonts w:ascii="宋体" w:hAnsi="宋体"/>
            <w:b/>
            <w:sz w:val="28"/>
            <w:szCs w:val="28"/>
          </w:rPr>
          <w:fldChar w:fldCharType="begin"/>
        </w:r>
        <w:r w:rsidR="00EE53BF">
          <w:rPr>
            <w:rFonts w:ascii="宋体" w:hAnsi="宋体"/>
            <w:b/>
            <w:sz w:val="28"/>
            <w:szCs w:val="28"/>
          </w:rPr>
          <w:instrText xml:space="preserve"> PAGEREF _Toc350519234 \h </w:instrText>
        </w:r>
        <w:r w:rsidR="00EE53BF">
          <w:rPr>
            <w:rFonts w:ascii="宋体" w:hAnsi="宋体"/>
            <w:b/>
            <w:sz w:val="28"/>
            <w:szCs w:val="28"/>
          </w:rPr>
        </w:r>
        <w:r w:rsidR="00EE53BF">
          <w:rPr>
            <w:rFonts w:ascii="宋体" w:hAnsi="宋体"/>
            <w:b/>
            <w:sz w:val="28"/>
            <w:szCs w:val="28"/>
          </w:rPr>
          <w:fldChar w:fldCharType="separate"/>
        </w:r>
        <w:r w:rsidR="00EE53BF">
          <w:rPr>
            <w:rFonts w:ascii="宋体" w:hAnsi="宋体"/>
            <w:b/>
            <w:sz w:val="28"/>
            <w:szCs w:val="28"/>
          </w:rPr>
          <w:t>2</w:t>
        </w:r>
        <w:r w:rsidR="00EE53BF">
          <w:rPr>
            <w:rFonts w:ascii="宋体" w:hAnsi="宋体"/>
            <w:b/>
            <w:sz w:val="28"/>
            <w:szCs w:val="28"/>
          </w:rPr>
          <w:fldChar w:fldCharType="end"/>
        </w:r>
      </w:hyperlink>
    </w:p>
    <w:p w:rsidR="00501615" w:rsidRDefault="00AC2566">
      <w:pPr>
        <w:pStyle w:val="20"/>
        <w:rPr>
          <w:rFonts w:ascii="宋体"/>
          <w:b/>
          <w:smallCaps w:val="0"/>
          <w:sz w:val="28"/>
          <w:szCs w:val="28"/>
        </w:rPr>
      </w:pPr>
      <w:hyperlink w:anchor="_Toc350519235" w:history="1">
        <w:r w:rsidR="00EE53BF">
          <w:rPr>
            <w:rStyle w:val="af"/>
            <w:rFonts w:ascii="宋体" w:hAnsi="宋体"/>
            <w:b/>
            <w:sz w:val="28"/>
            <w:szCs w:val="28"/>
          </w:rPr>
          <w:t>3.</w:t>
        </w:r>
        <w:r w:rsidR="00EE53BF">
          <w:rPr>
            <w:rStyle w:val="af"/>
            <w:rFonts w:ascii="宋体" w:hAnsi="宋体" w:hint="eastAsia"/>
            <w:b/>
            <w:sz w:val="28"/>
            <w:szCs w:val="28"/>
          </w:rPr>
          <w:t>投标人资质</w:t>
        </w:r>
        <w:r w:rsidR="00EE53BF">
          <w:rPr>
            <w:rFonts w:ascii="宋体"/>
            <w:b/>
            <w:sz w:val="28"/>
            <w:szCs w:val="28"/>
          </w:rPr>
          <w:tab/>
        </w:r>
        <w:r w:rsidR="00EE53BF">
          <w:rPr>
            <w:rFonts w:ascii="宋体" w:hAnsi="宋体" w:hint="eastAsia"/>
            <w:b/>
            <w:sz w:val="28"/>
            <w:szCs w:val="28"/>
          </w:rPr>
          <w:t>3</w:t>
        </w:r>
      </w:hyperlink>
    </w:p>
    <w:p w:rsidR="00501615" w:rsidRDefault="00AC2566">
      <w:pPr>
        <w:pStyle w:val="20"/>
        <w:rPr>
          <w:rFonts w:ascii="宋体"/>
          <w:b/>
          <w:smallCaps w:val="0"/>
          <w:sz w:val="28"/>
          <w:szCs w:val="28"/>
        </w:rPr>
      </w:pPr>
      <w:hyperlink w:anchor="_Toc350519236" w:history="1">
        <w:r w:rsidR="00EE53BF">
          <w:rPr>
            <w:rStyle w:val="af"/>
            <w:rFonts w:ascii="宋体" w:hAnsi="宋体"/>
            <w:b/>
            <w:sz w:val="28"/>
            <w:szCs w:val="28"/>
          </w:rPr>
          <w:t>4.</w:t>
        </w:r>
        <w:r w:rsidR="00EE53BF">
          <w:rPr>
            <w:rStyle w:val="af"/>
            <w:rFonts w:ascii="宋体" w:hAnsi="宋体" w:hint="eastAsia"/>
            <w:b/>
            <w:sz w:val="28"/>
            <w:szCs w:val="28"/>
          </w:rPr>
          <w:t>招标情况</w:t>
        </w:r>
        <w:r w:rsidR="00EE53BF">
          <w:rPr>
            <w:rFonts w:ascii="宋体"/>
            <w:b/>
            <w:sz w:val="28"/>
            <w:szCs w:val="28"/>
          </w:rPr>
          <w:tab/>
        </w:r>
        <w:r w:rsidR="00EE53BF">
          <w:rPr>
            <w:rFonts w:ascii="宋体" w:hAnsi="宋体" w:hint="eastAsia"/>
            <w:b/>
            <w:sz w:val="28"/>
            <w:szCs w:val="28"/>
          </w:rPr>
          <w:t>4</w:t>
        </w:r>
      </w:hyperlink>
    </w:p>
    <w:p w:rsidR="00501615" w:rsidRDefault="00AC2566">
      <w:pPr>
        <w:pStyle w:val="20"/>
        <w:rPr>
          <w:rFonts w:ascii="宋体"/>
          <w:b/>
          <w:smallCaps w:val="0"/>
          <w:sz w:val="28"/>
          <w:szCs w:val="28"/>
        </w:rPr>
      </w:pPr>
      <w:hyperlink w:anchor="_Toc350519237" w:history="1">
        <w:r w:rsidR="00EE53BF">
          <w:rPr>
            <w:rStyle w:val="af"/>
            <w:rFonts w:ascii="宋体" w:hAnsi="宋体"/>
            <w:b/>
            <w:sz w:val="28"/>
            <w:szCs w:val="28"/>
          </w:rPr>
          <w:t>5.</w:t>
        </w:r>
        <w:r w:rsidR="00EE53BF">
          <w:rPr>
            <w:rStyle w:val="af"/>
            <w:rFonts w:ascii="宋体" w:hAnsi="宋体" w:hint="eastAsia"/>
            <w:b/>
            <w:sz w:val="28"/>
            <w:szCs w:val="28"/>
          </w:rPr>
          <w:t>投标文件的组成</w:t>
        </w:r>
        <w:r w:rsidR="00EE53BF">
          <w:rPr>
            <w:rFonts w:ascii="宋体"/>
            <w:b/>
            <w:sz w:val="28"/>
            <w:szCs w:val="28"/>
          </w:rPr>
          <w:tab/>
        </w:r>
        <w:r w:rsidR="00EE53BF">
          <w:rPr>
            <w:rFonts w:ascii="宋体" w:hAnsi="宋体"/>
            <w:b/>
            <w:sz w:val="28"/>
            <w:szCs w:val="28"/>
          </w:rPr>
          <w:fldChar w:fldCharType="begin"/>
        </w:r>
        <w:r w:rsidR="00EE53BF">
          <w:rPr>
            <w:rFonts w:ascii="宋体" w:hAnsi="宋体"/>
            <w:b/>
            <w:sz w:val="28"/>
            <w:szCs w:val="28"/>
          </w:rPr>
          <w:instrText xml:space="preserve"> PAGEREF _Toc350519237 \h </w:instrText>
        </w:r>
        <w:r w:rsidR="00EE53BF">
          <w:rPr>
            <w:rFonts w:ascii="宋体" w:hAnsi="宋体"/>
            <w:b/>
            <w:sz w:val="28"/>
            <w:szCs w:val="28"/>
          </w:rPr>
        </w:r>
        <w:r w:rsidR="00EE53BF">
          <w:rPr>
            <w:rFonts w:ascii="宋体" w:hAnsi="宋体"/>
            <w:b/>
            <w:sz w:val="28"/>
            <w:szCs w:val="28"/>
          </w:rPr>
          <w:fldChar w:fldCharType="separate"/>
        </w:r>
        <w:r w:rsidR="00EE53BF">
          <w:rPr>
            <w:rFonts w:ascii="宋体" w:hAnsi="宋体"/>
            <w:b/>
            <w:sz w:val="28"/>
            <w:szCs w:val="28"/>
          </w:rPr>
          <w:t>5</w:t>
        </w:r>
        <w:r w:rsidR="00EE53BF">
          <w:rPr>
            <w:rFonts w:ascii="宋体" w:hAnsi="宋体"/>
            <w:b/>
            <w:sz w:val="28"/>
            <w:szCs w:val="28"/>
          </w:rPr>
          <w:fldChar w:fldCharType="end"/>
        </w:r>
      </w:hyperlink>
    </w:p>
    <w:p w:rsidR="00501615" w:rsidRDefault="00AC2566">
      <w:pPr>
        <w:pStyle w:val="20"/>
        <w:rPr>
          <w:rFonts w:ascii="宋体"/>
          <w:b/>
          <w:smallCaps w:val="0"/>
          <w:sz w:val="28"/>
          <w:szCs w:val="28"/>
        </w:rPr>
      </w:pPr>
      <w:hyperlink w:anchor="_Toc350519238" w:history="1">
        <w:r w:rsidR="00EE53BF">
          <w:rPr>
            <w:rStyle w:val="af"/>
            <w:rFonts w:ascii="宋体" w:hAnsi="宋体"/>
            <w:b/>
            <w:sz w:val="28"/>
            <w:szCs w:val="28"/>
          </w:rPr>
          <w:t>6.</w:t>
        </w:r>
        <w:r w:rsidR="00EE53BF">
          <w:rPr>
            <w:rStyle w:val="af"/>
            <w:rFonts w:ascii="宋体" w:hAnsi="宋体" w:hint="eastAsia"/>
            <w:b/>
            <w:sz w:val="28"/>
            <w:szCs w:val="28"/>
          </w:rPr>
          <w:t>开标</w:t>
        </w:r>
        <w:r w:rsidR="00EE53BF">
          <w:rPr>
            <w:rFonts w:ascii="宋体"/>
            <w:b/>
            <w:sz w:val="28"/>
            <w:szCs w:val="28"/>
          </w:rPr>
          <w:tab/>
        </w:r>
      </w:hyperlink>
      <w:r w:rsidR="00EE53BF">
        <w:rPr>
          <w:rFonts w:hint="eastAsia"/>
          <w:sz w:val="28"/>
          <w:szCs w:val="28"/>
        </w:rPr>
        <w:t>6</w:t>
      </w:r>
    </w:p>
    <w:p w:rsidR="00501615" w:rsidRDefault="00AC2566">
      <w:pPr>
        <w:pStyle w:val="20"/>
        <w:tabs>
          <w:tab w:val="left" w:pos="349"/>
        </w:tabs>
        <w:rPr>
          <w:rFonts w:ascii="宋体"/>
          <w:b/>
          <w:smallCaps w:val="0"/>
          <w:sz w:val="28"/>
          <w:szCs w:val="28"/>
        </w:rPr>
      </w:pPr>
      <w:hyperlink w:anchor="_Toc350519239" w:history="1">
        <w:r w:rsidR="00EE53BF">
          <w:rPr>
            <w:rStyle w:val="af"/>
            <w:rFonts w:ascii="宋体" w:hAnsi="宋体"/>
            <w:b/>
            <w:sz w:val="28"/>
            <w:szCs w:val="28"/>
          </w:rPr>
          <w:t>7.</w:t>
        </w:r>
        <w:r w:rsidR="00EE53BF">
          <w:rPr>
            <w:rFonts w:ascii="宋体"/>
            <w:b/>
            <w:smallCaps w:val="0"/>
            <w:sz w:val="28"/>
            <w:szCs w:val="28"/>
          </w:rPr>
          <w:tab/>
        </w:r>
        <w:r w:rsidR="00EE53BF">
          <w:rPr>
            <w:rStyle w:val="af"/>
            <w:rFonts w:ascii="宋体" w:hAnsi="宋体" w:hint="eastAsia"/>
            <w:b/>
            <w:sz w:val="28"/>
            <w:szCs w:val="28"/>
          </w:rPr>
          <w:t>评标</w:t>
        </w:r>
        <w:r w:rsidR="00EE53BF">
          <w:rPr>
            <w:rFonts w:ascii="宋体"/>
            <w:b/>
            <w:sz w:val="28"/>
            <w:szCs w:val="28"/>
          </w:rPr>
          <w:tab/>
        </w:r>
      </w:hyperlink>
      <w:r w:rsidR="00EE53BF">
        <w:rPr>
          <w:rFonts w:hint="eastAsia"/>
          <w:sz w:val="28"/>
          <w:szCs w:val="28"/>
        </w:rPr>
        <w:t>7</w:t>
      </w:r>
    </w:p>
    <w:p w:rsidR="00501615" w:rsidRDefault="00AC2566">
      <w:pPr>
        <w:pStyle w:val="20"/>
        <w:rPr>
          <w:rFonts w:ascii="宋体"/>
          <w:b/>
          <w:smallCaps w:val="0"/>
          <w:sz w:val="28"/>
          <w:szCs w:val="28"/>
        </w:rPr>
      </w:pPr>
      <w:hyperlink w:anchor="_Toc350519240" w:history="1">
        <w:r w:rsidR="00EE53BF">
          <w:rPr>
            <w:rStyle w:val="af"/>
            <w:rFonts w:ascii="宋体" w:hAnsi="宋体"/>
            <w:b/>
            <w:sz w:val="28"/>
            <w:szCs w:val="28"/>
          </w:rPr>
          <w:t>8.</w:t>
        </w:r>
        <w:r w:rsidR="00EE53BF">
          <w:rPr>
            <w:rStyle w:val="af"/>
            <w:rFonts w:ascii="宋体" w:hAnsi="宋体" w:hint="eastAsia"/>
            <w:b/>
            <w:sz w:val="28"/>
            <w:szCs w:val="28"/>
          </w:rPr>
          <w:t>授予合同</w:t>
        </w:r>
        <w:r w:rsidR="00EE53BF">
          <w:rPr>
            <w:rFonts w:ascii="宋体"/>
            <w:b/>
            <w:sz w:val="28"/>
            <w:szCs w:val="28"/>
          </w:rPr>
          <w:tab/>
        </w:r>
      </w:hyperlink>
      <w:r w:rsidR="00EE53BF">
        <w:rPr>
          <w:rFonts w:hint="eastAsia"/>
          <w:sz w:val="28"/>
          <w:szCs w:val="28"/>
        </w:rPr>
        <w:t>8</w:t>
      </w:r>
    </w:p>
    <w:p w:rsidR="00501615" w:rsidRDefault="00AC2566">
      <w:pPr>
        <w:pStyle w:val="20"/>
        <w:rPr>
          <w:rFonts w:ascii="宋体"/>
          <w:b/>
          <w:smallCaps w:val="0"/>
          <w:sz w:val="28"/>
          <w:szCs w:val="28"/>
        </w:rPr>
      </w:pPr>
      <w:hyperlink w:anchor="_Toc350519241" w:history="1">
        <w:r w:rsidR="00EE53BF">
          <w:rPr>
            <w:rStyle w:val="af"/>
            <w:rFonts w:ascii="宋体" w:hAnsi="宋体"/>
            <w:b/>
            <w:sz w:val="28"/>
            <w:szCs w:val="28"/>
          </w:rPr>
          <w:t>9.</w:t>
        </w:r>
        <w:r w:rsidR="00EE53BF">
          <w:rPr>
            <w:rStyle w:val="af"/>
            <w:rFonts w:ascii="宋体" w:hAnsi="宋体" w:hint="eastAsia"/>
            <w:b/>
            <w:sz w:val="28"/>
            <w:szCs w:val="28"/>
          </w:rPr>
          <w:t>纪律与保密</w:t>
        </w:r>
        <w:r w:rsidR="00EE53BF">
          <w:rPr>
            <w:rFonts w:ascii="宋体"/>
            <w:b/>
            <w:sz w:val="28"/>
            <w:szCs w:val="28"/>
          </w:rPr>
          <w:tab/>
        </w:r>
        <w:r w:rsidR="00EE53BF">
          <w:rPr>
            <w:rFonts w:ascii="宋体" w:hAnsi="宋体"/>
            <w:b/>
            <w:sz w:val="28"/>
            <w:szCs w:val="28"/>
          </w:rPr>
          <w:fldChar w:fldCharType="begin"/>
        </w:r>
        <w:r w:rsidR="00EE53BF">
          <w:rPr>
            <w:rFonts w:ascii="宋体" w:hAnsi="宋体"/>
            <w:b/>
            <w:sz w:val="28"/>
            <w:szCs w:val="28"/>
          </w:rPr>
          <w:instrText xml:space="preserve"> PAGEREF _Toc350519241 \h </w:instrText>
        </w:r>
        <w:r w:rsidR="00EE53BF">
          <w:rPr>
            <w:rFonts w:ascii="宋体" w:hAnsi="宋体"/>
            <w:b/>
            <w:sz w:val="28"/>
            <w:szCs w:val="28"/>
          </w:rPr>
        </w:r>
        <w:r w:rsidR="00EE53BF">
          <w:rPr>
            <w:rFonts w:ascii="宋体" w:hAnsi="宋体"/>
            <w:b/>
            <w:sz w:val="28"/>
            <w:szCs w:val="28"/>
          </w:rPr>
          <w:fldChar w:fldCharType="separate"/>
        </w:r>
        <w:r w:rsidR="00EE53BF">
          <w:rPr>
            <w:rFonts w:ascii="宋体" w:hAnsi="宋体"/>
            <w:b/>
            <w:sz w:val="28"/>
            <w:szCs w:val="28"/>
          </w:rPr>
          <w:t>9</w:t>
        </w:r>
        <w:r w:rsidR="00EE53BF">
          <w:rPr>
            <w:rFonts w:ascii="宋体" w:hAnsi="宋体"/>
            <w:b/>
            <w:sz w:val="28"/>
            <w:szCs w:val="28"/>
          </w:rPr>
          <w:fldChar w:fldCharType="end"/>
        </w:r>
      </w:hyperlink>
    </w:p>
    <w:p w:rsidR="00501615" w:rsidRDefault="00AC2566">
      <w:pPr>
        <w:pStyle w:val="10"/>
        <w:rPr>
          <w:kern w:val="2"/>
        </w:rPr>
      </w:pPr>
      <w:hyperlink w:anchor="_Toc350519242" w:history="1">
        <w:r w:rsidR="00EE53BF">
          <w:rPr>
            <w:rStyle w:val="af"/>
            <w:rFonts w:hint="eastAsia"/>
          </w:rPr>
          <w:t>附件一：投标函格式</w:t>
        </w:r>
        <w:r w:rsidR="00EE53BF">
          <w:tab/>
        </w:r>
      </w:hyperlink>
      <w:r w:rsidR="00EE53BF">
        <w:rPr>
          <w:rFonts w:hint="eastAsia"/>
        </w:rPr>
        <w:t>10</w:t>
      </w:r>
    </w:p>
    <w:p w:rsidR="00501615" w:rsidRDefault="00AC2566">
      <w:pPr>
        <w:pStyle w:val="10"/>
        <w:rPr>
          <w:kern w:val="2"/>
        </w:rPr>
      </w:pPr>
      <w:hyperlink w:anchor="_Toc350519243" w:history="1">
        <w:r w:rsidR="00EE53BF">
          <w:rPr>
            <w:rStyle w:val="af"/>
            <w:rFonts w:hint="eastAsia"/>
          </w:rPr>
          <w:t>附件二：投标人法人代表授权委托书格式</w:t>
        </w:r>
        <w:r w:rsidR="00EE53BF">
          <w:tab/>
        </w:r>
        <w:r w:rsidR="00EE53BF">
          <w:fldChar w:fldCharType="begin"/>
        </w:r>
        <w:r w:rsidR="00EE53BF">
          <w:instrText xml:space="preserve"> PAGEREF _Toc350519243 \h </w:instrText>
        </w:r>
        <w:r w:rsidR="00EE53BF">
          <w:fldChar w:fldCharType="separate"/>
        </w:r>
        <w:r w:rsidR="00EE53BF">
          <w:t>1</w:t>
        </w:r>
        <w:r w:rsidR="00EE53BF">
          <w:fldChar w:fldCharType="end"/>
        </w:r>
      </w:hyperlink>
      <w:r w:rsidR="00EE53BF">
        <w:rPr>
          <w:rFonts w:hint="eastAsia"/>
        </w:rPr>
        <w:t>1</w:t>
      </w:r>
    </w:p>
    <w:p w:rsidR="00501615" w:rsidRDefault="00AC2566">
      <w:pPr>
        <w:pStyle w:val="10"/>
        <w:rPr>
          <w:kern w:val="2"/>
        </w:rPr>
      </w:pPr>
      <w:hyperlink w:anchor="_Toc350519244" w:history="1">
        <w:r w:rsidR="00EE53BF">
          <w:rPr>
            <w:rStyle w:val="af"/>
            <w:rFonts w:hint="eastAsia"/>
          </w:rPr>
          <w:t>附件三：承运商基本资料表（一）（二）（三）</w:t>
        </w:r>
        <w:r w:rsidR="00EE53BF">
          <w:tab/>
        </w:r>
        <w:r w:rsidR="00EE53BF">
          <w:fldChar w:fldCharType="begin"/>
        </w:r>
        <w:r w:rsidR="00EE53BF">
          <w:instrText xml:space="preserve"> PAGEREF _Toc350519244 \h </w:instrText>
        </w:r>
        <w:r w:rsidR="00EE53BF">
          <w:fldChar w:fldCharType="separate"/>
        </w:r>
        <w:r w:rsidR="00EE53BF">
          <w:t>1</w:t>
        </w:r>
        <w:r w:rsidR="00EE53BF">
          <w:rPr>
            <w:rFonts w:hint="eastAsia"/>
          </w:rPr>
          <w:t>2</w:t>
        </w:r>
        <w:r w:rsidR="00EE53BF">
          <w:fldChar w:fldCharType="end"/>
        </w:r>
      </w:hyperlink>
    </w:p>
    <w:p w:rsidR="00501615" w:rsidRDefault="00AC2566">
      <w:pPr>
        <w:pStyle w:val="10"/>
        <w:rPr>
          <w:kern w:val="2"/>
        </w:rPr>
      </w:pPr>
      <w:hyperlink w:anchor="_Toc350519249" w:history="1">
        <w:r w:rsidR="00EE53BF">
          <w:rPr>
            <w:rStyle w:val="af"/>
            <w:rFonts w:hint="eastAsia"/>
          </w:rPr>
          <w:t>附件四：报价表格式</w:t>
        </w:r>
        <w:r w:rsidR="00EE53BF">
          <w:tab/>
        </w:r>
        <w:r w:rsidR="00EE53BF">
          <w:fldChar w:fldCharType="begin"/>
        </w:r>
        <w:r w:rsidR="00EE53BF">
          <w:instrText xml:space="preserve"> PAGEREF _Toc350519249 \h </w:instrText>
        </w:r>
        <w:r w:rsidR="00EE53BF">
          <w:fldChar w:fldCharType="separate"/>
        </w:r>
        <w:r w:rsidR="00EE53BF">
          <w:t>1</w:t>
        </w:r>
        <w:r w:rsidR="00EE53BF">
          <w:fldChar w:fldCharType="end"/>
        </w:r>
      </w:hyperlink>
      <w:r w:rsidR="00EE53BF">
        <w:rPr>
          <w:rFonts w:hint="eastAsia"/>
        </w:rPr>
        <w:t>3</w:t>
      </w:r>
    </w:p>
    <w:p w:rsidR="00501615" w:rsidRDefault="00EE53BF">
      <w:pPr>
        <w:rPr>
          <w:rFonts w:ascii="宋体" w:hAnsi="宋体"/>
          <w:b/>
          <w:sz w:val="28"/>
          <w:szCs w:val="28"/>
        </w:rPr>
      </w:pPr>
      <w:r>
        <w:rPr>
          <w:rStyle w:val="af"/>
          <w:rFonts w:ascii="宋体" w:hAnsi="宋体" w:hint="eastAsia"/>
          <w:b/>
          <w:color w:val="auto"/>
          <w:sz w:val="28"/>
          <w:szCs w:val="28"/>
          <w:u w:val="none"/>
        </w:rPr>
        <w:t>合同范本、物流公司KPI指标、反商业贿赂协议书.................14</w:t>
      </w:r>
    </w:p>
    <w:p w:rsidR="00501615" w:rsidRDefault="00EE53BF">
      <w:r>
        <w:rPr>
          <w:rFonts w:ascii="宋体" w:hAnsi="宋体"/>
          <w:b/>
          <w:sz w:val="28"/>
          <w:szCs w:val="28"/>
        </w:rPr>
        <w:fldChar w:fldCharType="end"/>
      </w:r>
    </w:p>
    <w:p w:rsidR="00501615" w:rsidRDefault="00501615">
      <w:pPr>
        <w:pStyle w:val="Default"/>
        <w:snapToGrid w:val="0"/>
        <w:ind w:leftChars="993" w:left="2383" w:firstLineChars="450" w:firstLine="1260"/>
        <w:rPr>
          <w:color w:val="auto"/>
          <w:sz w:val="28"/>
          <w:szCs w:val="28"/>
        </w:rPr>
      </w:pPr>
    </w:p>
    <w:p w:rsidR="00501615" w:rsidRDefault="00EE53BF">
      <w:pPr>
        <w:spacing w:line="360" w:lineRule="auto"/>
        <w:ind w:firstLine="1"/>
        <w:jc w:val="center"/>
        <w:rPr>
          <w:b/>
          <w:sz w:val="36"/>
          <w:szCs w:val="36"/>
        </w:rPr>
      </w:pPr>
      <w:r>
        <w:rPr>
          <w:rFonts w:hint="eastAsia"/>
          <w:b/>
          <w:sz w:val="36"/>
          <w:szCs w:val="36"/>
        </w:rPr>
        <w:t>上海东冠健康用品股份有限公司</w:t>
      </w:r>
    </w:p>
    <w:p w:rsidR="00501615" w:rsidRDefault="00EE53BF">
      <w:pPr>
        <w:spacing w:line="360" w:lineRule="auto"/>
        <w:jc w:val="center"/>
        <w:rPr>
          <w:b/>
          <w:sz w:val="36"/>
          <w:szCs w:val="36"/>
        </w:rPr>
      </w:pPr>
      <w:r>
        <w:rPr>
          <w:b/>
          <w:sz w:val="36"/>
          <w:szCs w:val="36"/>
        </w:rPr>
        <w:t>2020</w:t>
      </w:r>
      <w:r>
        <w:rPr>
          <w:rFonts w:hint="eastAsia"/>
          <w:b/>
          <w:sz w:val="36"/>
          <w:szCs w:val="36"/>
        </w:rPr>
        <w:t>年</w:t>
      </w:r>
      <w:r>
        <w:rPr>
          <w:rFonts w:hint="eastAsia"/>
          <w:b/>
          <w:sz w:val="36"/>
          <w:szCs w:val="36"/>
        </w:rPr>
        <w:t>4</w:t>
      </w:r>
      <w:r>
        <w:rPr>
          <w:rFonts w:hint="eastAsia"/>
          <w:b/>
          <w:sz w:val="36"/>
          <w:szCs w:val="36"/>
        </w:rPr>
        <w:t>月</w:t>
      </w:r>
    </w:p>
    <w:p w:rsidR="00501615" w:rsidRDefault="00EE53BF">
      <w:pPr>
        <w:pStyle w:val="2"/>
        <w:widowControl w:val="0"/>
        <w:numPr>
          <w:ilvl w:val="0"/>
          <w:numId w:val="1"/>
        </w:numPr>
        <w:jc w:val="center"/>
        <w:rPr>
          <w:rStyle w:val="af"/>
          <w:rFonts w:ascii="黑体"/>
          <w:b w:val="0"/>
          <w:bCs w:val="0"/>
          <w:color w:val="auto"/>
        </w:rPr>
      </w:pPr>
      <w:bookmarkStart w:id="1" w:name="_Toc59872422"/>
      <w:bookmarkStart w:id="2" w:name="_Toc50525871"/>
      <w:bookmarkStart w:id="3" w:name="_Toc51054100"/>
      <w:bookmarkStart w:id="4" w:name="_Toc51142826"/>
      <w:bookmarkStart w:id="5" w:name="_Toc55988823"/>
      <w:bookmarkStart w:id="6" w:name="_Toc51057511"/>
      <w:bookmarkStart w:id="7" w:name="_Toc350519233"/>
      <w:r>
        <w:rPr>
          <w:rStyle w:val="af"/>
          <w:rFonts w:ascii="黑体" w:hint="eastAsia"/>
          <w:color w:val="auto"/>
        </w:rPr>
        <w:lastRenderedPageBreak/>
        <w:t>背景资料</w:t>
      </w:r>
      <w:bookmarkEnd w:id="1"/>
      <w:bookmarkEnd w:id="2"/>
      <w:bookmarkEnd w:id="3"/>
      <w:bookmarkEnd w:id="4"/>
      <w:bookmarkEnd w:id="5"/>
      <w:bookmarkEnd w:id="6"/>
      <w:bookmarkEnd w:id="7"/>
    </w:p>
    <w:p w:rsidR="00501615" w:rsidRDefault="00EE53BF">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8" w:name="_Toc51054102"/>
      <w:bookmarkStart w:id="9" w:name="_Toc50526713"/>
    </w:p>
    <w:bookmarkEnd w:id="8"/>
    <w:bookmarkEnd w:id="9"/>
    <w:p w:rsidR="00501615" w:rsidRDefault="00EE53BF">
      <w:pPr>
        <w:spacing w:line="360" w:lineRule="auto"/>
        <w:ind w:firstLineChars="200" w:firstLine="480"/>
        <w:rPr>
          <w:rFonts w:ascii="宋体"/>
        </w:rPr>
      </w:pPr>
      <w:r>
        <w:rPr>
          <w:rFonts w:ascii="宋体" w:hAnsi="宋体" w:cs="宋体" w:hint="eastAsia"/>
        </w:rPr>
        <w:t>上海东冠健康用品股份有限公司2020年度</w:t>
      </w:r>
      <w:proofErr w:type="gramStart"/>
      <w:r>
        <w:rPr>
          <w:rFonts w:ascii="宋体" w:hAnsi="宋体" w:cs="宋体" w:hint="eastAsia"/>
        </w:rPr>
        <w:t>苏州冠洁成品</w:t>
      </w:r>
      <w:proofErr w:type="gramEnd"/>
      <w:r>
        <w:rPr>
          <w:rFonts w:ascii="宋体" w:hAnsi="宋体" w:cs="宋体" w:hint="eastAsia"/>
        </w:rPr>
        <w:t>配送物流项目，范围包括从</w:t>
      </w:r>
      <w:r w:rsidR="003A76C4">
        <w:rPr>
          <w:rFonts w:ascii="宋体" w:hAnsi="宋体" w:cs="宋体" w:hint="eastAsia"/>
        </w:rPr>
        <w:t>苏州冠洁工厂出发，配送至上海东冠及外协厂干线</w:t>
      </w:r>
      <w:r>
        <w:rPr>
          <w:rFonts w:ascii="宋体" w:hAnsi="宋体" w:cs="宋体" w:hint="eastAsia"/>
        </w:rPr>
        <w:t>的物流</w:t>
      </w:r>
      <w:r w:rsidR="003A76C4">
        <w:rPr>
          <w:rFonts w:ascii="宋体" w:hAnsi="宋体" w:cs="宋体" w:hint="eastAsia"/>
        </w:rPr>
        <w:t>。</w:t>
      </w:r>
      <w:r>
        <w:rPr>
          <w:rFonts w:ascii="宋体"/>
        </w:rPr>
        <w:t xml:space="preserve"> </w:t>
      </w:r>
    </w:p>
    <w:p w:rsidR="00501615" w:rsidRDefault="00EE53BF">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501615" w:rsidRDefault="00EE53BF">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CE0699">
        <w:rPr>
          <w:rFonts w:ascii="Arial" w:hAnsi="Arial" w:cs="Arial"/>
        </w:rPr>
        <w:t>2020</w:t>
      </w:r>
      <w:r w:rsidR="00CE0699">
        <w:rPr>
          <w:rFonts w:ascii="Arial" w:hAnsi="Arial" w:cs="Arial" w:hint="eastAsia"/>
        </w:rPr>
        <w:t>年</w:t>
      </w:r>
      <w:proofErr w:type="gramStart"/>
      <w:r w:rsidR="00CE0699">
        <w:rPr>
          <w:rFonts w:ascii="Arial" w:hAnsi="Arial" w:cs="Arial" w:hint="eastAsia"/>
        </w:rPr>
        <w:t>苏州冠洁</w:t>
      </w:r>
      <w:r>
        <w:rPr>
          <w:rFonts w:ascii="Arial" w:hAnsi="Arial" w:cs="Arial" w:hint="eastAsia"/>
        </w:rPr>
        <w:t>成品</w:t>
      </w:r>
      <w:proofErr w:type="gramEnd"/>
      <w:r>
        <w:rPr>
          <w:rFonts w:ascii="Arial" w:hAnsi="Arial" w:cs="Arial" w:hint="eastAsia"/>
        </w:rPr>
        <w:t>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501615" w:rsidRDefault="00EE53BF">
      <w:pPr>
        <w:pStyle w:val="2"/>
        <w:widowControl w:val="0"/>
        <w:numPr>
          <w:ilvl w:val="0"/>
          <w:numId w:val="1"/>
        </w:numPr>
        <w:jc w:val="center"/>
        <w:rPr>
          <w:rStyle w:val="af"/>
          <w:rFonts w:ascii="黑体"/>
          <w:color w:val="auto"/>
        </w:rPr>
      </w:pPr>
      <w:bookmarkStart w:id="10" w:name="_Toc50525876"/>
      <w:bookmarkStart w:id="11" w:name="_Toc51054109"/>
      <w:bookmarkStart w:id="12" w:name="_Toc51057512"/>
      <w:bookmarkStart w:id="13" w:name="_Toc55988824"/>
      <w:bookmarkStart w:id="14" w:name="_Toc51142827"/>
      <w:bookmarkStart w:id="15" w:name="_Toc56046411"/>
      <w:bookmarkStart w:id="16" w:name="_Toc350519234"/>
      <w:bookmarkStart w:id="17" w:name="_Toc56052015"/>
      <w:bookmarkStart w:id="18" w:name="_Toc59872423"/>
      <w:r>
        <w:rPr>
          <w:rStyle w:val="af"/>
          <w:rFonts w:ascii="黑体" w:hint="eastAsia"/>
          <w:color w:val="auto"/>
        </w:rPr>
        <w:t>定义</w:t>
      </w:r>
      <w:bookmarkEnd w:id="10"/>
      <w:bookmarkEnd w:id="11"/>
      <w:bookmarkEnd w:id="12"/>
      <w:bookmarkEnd w:id="13"/>
      <w:bookmarkEnd w:id="14"/>
      <w:bookmarkEnd w:id="15"/>
      <w:bookmarkEnd w:id="16"/>
      <w:bookmarkEnd w:id="17"/>
      <w:bookmarkEnd w:id="18"/>
    </w:p>
    <w:p w:rsidR="00501615" w:rsidRDefault="00EE53BF">
      <w:pPr>
        <w:pStyle w:val="10"/>
      </w:pPr>
      <w:r>
        <w:rPr>
          <w:rFonts w:hint="eastAsia"/>
        </w:rPr>
        <w:t>本附件中所用下列名词的含义在此予以确定。</w:t>
      </w:r>
    </w:p>
    <w:p w:rsidR="00501615" w:rsidRDefault="00EE53BF">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501615" w:rsidRDefault="00EE53BF">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501615" w:rsidRDefault="00EE53BF">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501615" w:rsidRDefault="00EE53BF">
      <w:pPr>
        <w:pStyle w:val="2"/>
        <w:widowControl w:val="0"/>
        <w:numPr>
          <w:ilvl w:val="0"/>
          <w:numId w:val="1"/>
        </w:numPr>
        <w:jc w:val="center"/>
        <w:rPr>
          <w:rStyle w:val="af"/>
          <w:color w:val="auto"/>
          <w:u w:val="none"/>
        </w:rPr>
      </w:pPr>
      <w:bookmarkStart w:id="19" w:name="_Toc50525877"/>
      <w:bookmarkStart w:id="20" w:name="_Toc51054110"/>
      <w:bookmarkStart w:id="21" w:name="_Toc51057513"/>
      <w:bookmarkStart w:id="22" w:name="_Toc51142828"/>
      <w:bookmarkStart w:id="23" w:name="_Toc55988825"/>
      <w:bookmarkStart w:id="24" w:name="_Toc56046412"/>
      <w:bookmarkStart w:id="25" w:name="_Toc56052016"/>
      <w:bookmarkStart w:id="26" w:name="_Toc59872424"/>
      <w:bookmarkStart w:id="27" w:name="_Toc350519235"/>
      <w:r>
        <w:rPr>
          <w:rStyle w:val="af"/>
          <w:rFonts w:ascii="黑体" w:hint="eastAsia"/>
          <w:color w:val="auto"/>
          <w:u w:val="none"/>
        </w:rPr>
        <w:t>投标人资质</w:t>
      </w:r>
      <w:bookmarkEnd w:id="19"/>
      <w:bookmarkEnd w:id="20"/>
      <w:bookmarkEnd w:id="21"/>
      <w:bookmarkEnd w:id="22"/>
      <w:bookmarkEnd w:id="23"/>
      <w:bookmarkEnd w:id="24"/>
      <w:bookmarkEnd w:id="25"/>
      <w:bookmarkEnd w:id="26"/>
      <w:bookmarkEnd w:id="27"/>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投标公司必须提供能证明其符合上述投标条件和具有履行合同能力的资料。</w:t>
      </w:r>
    </w:p>
    <w:p w:rsidR="00501615" w:rsidRDefault="00EE53BF">
      <w:pPr>
        <w:pStyle w:val="2"/>
        <w:widowControl w:val="0"/>
        <w:numPr>
          <w:ilvl w:val="0"/>
          <w:numId w:val="1"/>
        </w:numPr>
        <w:jc w:val="center"/>
      </w:pPr>
      <w:bookmarkStart w:id="28" w:name="_Toc50525878"/>
      <w:bookmarkStart w:id="29" w:name="_Toc51054111"/>
      <w:bookmarkStart w:id="30" w:name="_Toc51057514"/>
      <w:bookmarkStart w:id="31" w:name="_Toc51142829"/>
      <w:bookmarkStart w:id="32" w:name="_Toc55988826"/>
      <w:bookmarkStart w:id="33" w:name="_Toc56046413"/>
      <w:bookmarkStart w:id="34" w:name="_Toc56052017"/>
      <w:bookmarkStart w:id="35" w:name="_Toc59872425"/>
      <w:bookmarkStart w:id="36" w:name="_Toc350519236"/>
      <w:r>
        <w:rPr>
          <w:rStyle w:val="af"/>
          <w:rFonts w:ascii="黑体" w:hint="eastAsia"/>
          <w:color w:val="auto"/>
          <w:u w:val="none"/>
        </w:rPr>
        <w:t>招标情况</w:t>
      </w:r>
      <w:bookmarkEnd w:id="28"/>
      <w:bookmarkEnd w:id="29"/>
      <w:bookmarkEnd w:id="30"/>
      <w:bookmarkEnd w:id="31"/>
      <w:bookmarkEnd w:id="32"/>
      <w:bookmarkEnd w:id="33"/>
      <w:bookmarkEnd w:id="34"/>
      <w:bookmarkEnd w:id="35"/>
      <w:bookmarkEnd w:id="36"/>
      <w:r>
        <w:rPr>
          <w:rFonts w:hint="eastAsia"/>
        </w:rPr>
        <w:t>。</w:t>
      </w:r>
    </w:p>
    <w:p w:rsidR="00501615" w:rsidRDefault="00EE53BF">
      <w:pPr>
        <w:widowControl w:val="0"/>
        <w:spacing w:line="360" w:lineRule="auto"/>
        <w:ind w:left="720"/>
        <w:jc w:val="both"/>
      </w:pPr>
      <w:r>
        <w:rPr>
          <w:rFonts w:hint="eastAsia"/>
        </w:rPr>
        <w:t>苏北地区业务配送，共划分为一个招标项目，投标单位可根据自身实力和优势进行或选择投标，具体见下表：</w:t>
      </w:r>
    </w:p>
    <w:tbl>
      <w:tblPr>
        <w:tblW w:w="9072" w:type="dxa"/>
        <w:tblInd w:w="250" w:type="dxa"/>
        <w:tblLayout w:type="fixed"/>
        <w:tblLook w:val="04A0" w:firstRow="1" w:lastRow="0" w:firstColumn="1" w:lastColumn="0" w:noHBand="0" w:noVBand="1"/>
      </w:tblPr>
      <w:tblGrid>
        <w:gridCol w:w="3686"/>
        <w:gridCol w:w="5386"/>
      </w:tblGrid>
      <w:tr w:rsidR="00501615" w:rsidTr="005620F8">
        <w:trPr>
          <w:trHeight w:val="64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起始地</w:t>
            </w:r>
          </w:p>
        </w:tc>
        <w:tc>
          <w:tcPr>
            <w:tcW w:w="5386"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目的地</w:t>
            </w:r>
          </w:p>
        </w:tc>
      </w:tr>
      <w:tr w:rsidR="00CE0699" w:rsidTr="005620F8">
        <w:trPr>
          <w:trHeight w:val="538"/>
        </w:trPr>
        <w:tc>
          <w:tcPr>
            <w:tcW w:w="3686" w:type="dxa"/>
            <w:vMerge w:val="restart"/>
            <w:tcBorders>
              <w:top w:val="nil"/>
              <w:left w:val="single" w:sz="4" w:space="0" w:color="auto"/>
              <w:right w:val="single" w:sz="4" w:space="0" w:color="auto"/>
            </w:tcBorders>
            <w:shd w:val="clear" w:color="auto" w:fill="auto"/>
            <w:vAlign w:val="center"/>
          </w:tcPr>
          <w:p w:rsidR="00CE0699" w:rsidRDefault="00CE0699">
            <w:pPr>
              <w:jc w:val="center"/>
              <w:rPr>
                <w:rFonts w:ascii="宋体" w:hAnsi="宋体" w:cs="宋体"/>
                <w:sz w:val="20"/>
              </w:rPr>
            </w:pPr>
            <w:r>
              <w:rPr>
                <w:rFonts w:ascii="宋体" w:hAnsi="宋体" w:cs="宋体" w:hint="eastAsia"/>
                <w:sz w:val="20"/>
              </w:rPr>
              <w:t>江苏省吴江市七都镇临湖庙港经济区（苏州</w:t>
            </w:r>
            <w:proofErr w:type="gramStart"/>
            <w:r>
              <w:rPr>
                <w:rFonts w:ascii="宋体" w:hAnsi="宋体" w:cs="宋体" w:hint="eastAsia"/>
                <w:sz w:val="20"/>
              </w:rPr>
              <w:t>冠洁生活</w:t>
            </w:r>
            <w:proofErr w:type="gramEnd"/>
            <w:r>
              <w:rPr>
                <w:rFonts w:ascii="宋体" w:hAnsi="宋体" w:cs="宋体" w:hint="eastAsia"/>
                <w:sz w:val="20"/>
              </w:rPr>
              <w:t>制品厂区）</w:t>
            </w:r>
          </w:p>
        </w:tc>
        <w:tc>
          <w:tcPr>
            <w:tcW w:w="5386" w:type="dxa"/>
            <w:tcBorders>
              <w:top w:val="nil"/>
              <w:left w:val="nil"/>
              <w:bottom w:val="single" w:sz="4" w:space="0" w:color="auto"/>
              <w:right w:val="single" w:sz="4" w:space="0" w:color="auto"/>
            </w:tcBorders>
            <w:shd w:val="clear" w:color="auto" w:fill="auto"/>
            <w:vAlign w:val="center"/>
          </w:tcPr>
          <w:p w:rsidR="00CE0699" w:rsidRDefault="00CE0699">
            <w:pPr>
              <w:rPr>
                <w:rFonts w:ascii="宋体" w:hAnsi="宋体" w:cs="宋体"/>
                <w:sz w:val="20"/>
              </w:rPr>
            </w:pPr>
            <w:r>
              <w:rPr>
                <w:rFonts w:ascii="宋体" w:hAnsi="宋体" w:cs="宋体" w:hint="eastAsia"/>
                <w:sz w:val="20"/>
              </w:rPr>
              <w:t>上海金山亭林</w:t>
            </w:r>
            <w:proofErr w:type="gramStart"/>
            <w:r>
              <w:rPr>
                <w:rFonts w:ascii="宋体" w:hAnsi="宋体" w:cs="宋体" w:hint="eastAsia"/>
                <w:sz w:val="20"/>
              </w:rPr>
              <w:t>林</w:t>
            </w:r>
            <w:proofErr w:type="gramEnd"/>
            <w:r>
              <w:rPr>
                <w:rFonts w:ascii="宋体" w:hAnsi="宋体" w:cs="宋体" w:hint="eastAsia"/>
                <w:sz w:val="20"/>
              </w:rPr>
              <w:t>慧路1000号</w:t>
            </w:r>
          </w:p>
        </w:tc>
      </w:tr>
      <w:tr w:rsidR="00CE0699" w:rsidTr="005620F8">
        <w:trPr>
          <w:trHeight w:val="546"/>
        </w:trPr>
        <w:tc>
          <w:tcPr>
            <w:tcW w:w="3686" w:type="dxa"/>
            <w:vMerge/>
            <w:tcBorders>
              <w:left w:val="single" w:sz="4" w:space="0" w:color="auto"/>
              <w:right w:val="single" w:sz="4" w:space="0" w:color="auto"/>
            </w:tcBorders>
            <w:vAlign w:val="center"/>
          </w:tcPr>
          <w:p w:rsidR="00CE0699" w:rsidRDefault="00CE0699">
            <w:pPr>
              <w:rPr>
                <w:rFonts w:ascii="宋体" w:hAnsi="宋体" w:cs="宋体"/>
                <w:sz w:val="20"/>
              </w:rPr>
            </w:pPr>
          </w:p>
        </w:tc>
        <w:tc>
          <w:tcPr>
            <w:tcW w:w="5386" w:type="dxa"/>
            <w:tcBorders>
              <w:top w:val="nil"/>
              <w:left w:val="nil"/>
              <w:bottom w:val="single" w:sz="4" w:space="0" w:color="auto"/>
              <w:right w:val="single" w:sz="4" w:space="0" w:color="auto"/>
            </w:tcBorders>
            <w:shd w:val="clear" w:color="auto" w:fill="auto"/>
            <w:vAlign w:val="center"/>
          </w:tcPr>
          <w:p w:rsidR="00CE0699" w:rsidRDefault="00CE0699">
            <w:pPr>
              <w:rPr>
                <w:rFonts w:ascii="宋体" w:hAnsi="宋体" w:cs="宋体"/>
                <w:sz w:val="20"/>
              </w:rPr>
            </w:pPr>
            <w:r>
              <w:rPr>
                <w:rFonts w:ascii="宋体" w:hAnsi="宋体" w:cs="宋体" w:hint="eastAsia"/>
                <w:sz w:val="20"/>
              </w:rPr>
              <w:t>上海金山朱</w:t>
            </w:r>
            <w:proofErr w:type="gramStart"/>
            <w:r>
              <w:rPr>
                <w:rFonts w:ascii="宋体" w:hAnsi="宋体" w:cs="宋体" w:hint="eastAsia"/>
                <w:sz w:val="20"/>
              </w:rPr>
              <w:t>泾</w:t>
            </w:r>
            <w:proofErr w:type="gramEnd"/>
            <w:r>
              <w:rPr>
                <w:rFonts w:ascii="宋体" w:hAnsi="宋体" w:cs="宋体" w:hint="eastAsia"/>
                <w:sz w:val="20"/>
              </w:rPr>
              <w:t>工业</w:t>
            </w:r>
            <w:proofErr w:type="gramStart"/>
            <w:r>
              <w:rPr>
                <w:rFonts w:ascii="宋体" w:hAnsi="宋体" w:cs="宋体" w:hint="eastAsia"/>
                <w:sz w:val="20"/>
              </w:rPr>
              <w:t>园鸿安</w:t>
            </w:r>
            <w:proofErr w:type="gramEnd"/>
            <w:r>
              <w:rPr>
                <w:rFonts w:ascii="宋体" w:hAnsi="宋体" w:cs="宋体" w:hint="eastAsia"/>
                <w:sz w:val="20"/>
              </w:rPr>
              <w:t>路168号</w:t>
            </w:r>
          </w:p>
        </w:tc>
      </w:tr>
      <w:tr w:rsidR="00CE0699" w:rsidTr="005620F8">
        <w:trPr>
          <w:trHeight w:val="554"/>
        </w:trPr>
        <w:tc>
          <w:tcPr>
            <w:tcW w:w="3686" w:type="dxa"/>
            <w:vMerge/>
            <w:tcBorders>
              <w:left w:val="single" w:sz="4" w:space="0" w:color="auto"/>
              <w:right w:val="single" w:sz="4" w:space="0" w:color="auto"/>
            </w:tcBorders>
            <w:vAlign w:val="center"/>
          </w:tcPr>
          <w:p w:rsidR="00CE0699" w:rsidRDefault="00CE0699">
            <w:pPr>
              <w:rPr>
                <w:rFonts w:ascii="宋体" w:hAnsi="宋体" w:cs="宋体"/>
                <w:sz w:val="20"/>
              </w:rPr>
            </w:pPr>
          </w:p>
        </w:tc>
        <w:tc>
          <w:tcPr>
            <w:tcW w:w="5386" w:type="dxa"/>
            <w:tcBorders>
              <w:top w:val="nil"/>
              <w:left w:val="nil"/>
              <w:bottom w:val="single" w:sz="4" w:space="0" w:color="auto"/>
              <w:right w:val="single" w:sz="4" w:space="0" w:color="auto"/>
            </w:tcBorders>
            <w:shd w:val="clear" w:color="auto" w:fill="auto"/>
            <w:vAlign w:val="center"/>
          </w:tcPr>
          <w:p w:rsidR="00CE0699" w:rsidRDefault="00CE0699">
            <w:pPr>
              <w:rPr>
                <w:rFonts w:ascii="宋体" w:hAnsi="宋体" w:cs="宋体"/>
                <w:color w:val="000000"/>
                <w:sz w:val="20"/>
              </w:rPr>
            </w:pPr>
            <w:r>
              <w:rPr>
                <w:rFonts w:ascii="宋体" w:hAnsi="宋体" w:cs="宋体" w:hint="eastAsia"/>
                <w:color w:val="000000"/>
                <w:sz w:val="20"/>
              </w:rPr>
              <w:t>浙江省临安市玲珑工业区</w:t>
            </w:r>
            <w:proofErr w:type="gramStart"/>
            <w:r>
              <w:rPr>
                <w:rFonts w:ascii="宋体" w:hAnsi="宋体" w:cs="宋体" w:hint="eastAsia"/>
                <w:color w:val="000000"/>
                <w:sz w:val="20"/>
              </w:rPr>
              <w:t>兴禹街</w:t>
            </w:r>
            <w:proofErr w:type="gramEnd"/>
            <w:r>
              <w:rPr>
                <w:rFonts w:ascii="宋体" w:hAnsi="宋体" w:cs="宋体" w:hint="eastAsia"/>
                <w:color w:val="000000"/>
                <w:sz w:val="20"/>
              </w:rPr>
              <w:t>258号</w:t>
            </w:r>
          </w:p>
        </w:tc>
      </w:tr>
      <w:tr w:rsidR="00CE0699" w:rsidTr="005620F8">
        <w:trPr>
          <w:trHeight w:val="562"/>
        </w:trPr>
        <w:tc>
          <w:tcPr>
            <w:tcW w:w="3686" w:type="dxa"/>
            <w:vMerge/>
            <w:tcBorders>
              <w:left w:val="single" w:sz="4" w:space="0" w:color="auto"/>
              <w:right w:val="single" w:sz="4" w:space="0" w:color="auto"/>
            </w:tcBorders>
            <w:vAlign w:val="center"/>
          </w:tcPr>
          <w:p w:rsidR="00CE0699" w:rsidRDefault="00CE0699">
            <w:pPr>
              <w:rPr>
                <w:rFonts w:ascii="宋体" w:hAnsi="宋体" w:cs="宋体"/>
                <w:sz w:val="20"/>
              </w:rPr>
            </w:pPr>
          </w:p>
        </w:tc>
        <w:tc>
          <w:tcPr>
            <w:tcW w:w="5386" w:type="dxa"/>
            <w:tcBorders>
              <w:top w:val="nil"/>
              <w:left w:val="nil"/>
              <w:bottom w:val="single" w:sz="4" w:space="0" w:color="auto"/>
              <w:right w:val="single" w:sz="4" w:space="0" w:color="auto"/>
            </w:tcBorders>
            <w:shd w:val="clear" w:color="auto" w:fill="auto"/>
            <w:vAlign w:val="center"/>
          </w:tcPr>
          <w:p w:rsidR="00CE0699" w:rsidRDefault="00CE0699">
            <w:pPr>
              <w:rPr>
                <w:rFonts w:ascii="宋体" w:hAnsi="宋体" w:cs="宋体"/>
                <w:color w:val="000000"/>
                <w:sz w:val="20"/>
              </w:rPr>
            </w:pPr>
            <w:r>
              <w:rPr>
                <w:rFonts w:ascii="宋体" w:hAnsi="宋体" w:cs="宋体" w:hint="eastAsia"/>
                <w:color w:val="000000"/>
                <w:sz w:val="20"/>
              </w:rPr>
              <w:t>浙江省杭州市余杭</w:t>
            </w:r>
            <w:proofErr w:type="gramStart"/>
            <w:r>
              <w:rPr>
                <w:rFonts w:ascii="宋体" w:hAnsi="宋体" w:cs="宋体" w:hint="eastAsia"/>
                <w:color w:val="000000"/>
                <w:sz w:val="20"/>
              </w:rPr>
              <w:t>区瓶窑凤都</w:t>
            </w:r>
            <w:proofErr w:type="gramEnd"/>
            <w:r>
              <w:rPr>
                <w:rFonts w:ascii="宋体" w:hAnsi="宋体" w:cs="宋体" w:hint="eastAsia"/>
                <w:color w:val="000000"/>
                <w:sz w:val="20"/>
              </w:rPr>
              <w:t>路3号</w:t>
            </w:r>
          </w:p>
        </w:tc>
      </w:tr>
      <w:tr w:rsidR="00CE0699" w:rsidTr="005620F8">
        <w:trPr>
          <w:trHeight w:val="556"/>
        </w:trPr>
        <w:tc>
          <w:tcPr>
            <w:tcW w:w="3686" w:type="dxa"/>
            <w:vMerge/>
            <w:tcBorders>
              <w:left w:val="single" w:sz="4" w:space="0" w:color="auto"/>
              <w:right w:val="single" w:sz="4" w:space="0" w:color="auto"/>
            </w:tcBorders>
            <w:vAlign w:val="center"/>
          </w:tcPr>
          <w:p w:rsidR="00CE0699" w:rsidRDefault="00CE0699">
            <w:pPr>
              <w:rPr>
                <w:rFonts w:ascii="宋体" w:hAnsi="宋体" w:cs="宋体"/>
                <w:sz w:val="20"/>
              </w:rPr>
            </w:pPr>
          </w:p>
        </w:tc>
        <w:tc>
          <w:tcPr>
            <w:tcW w:w="5386" w:type="dxa"/>
            <w:tcBorders>
              <w:top w:val="nil"/>
              <w:left w:val="nil"/>
              <w:bottom w:val="single" w:sz="4" w:space="0" w:color="auto"/>
              <w:right w:val="single" w:sz="4" w:space="0" w:color="auto"/>
            </w:tcBorders>
            <w:shd w:val="clear" w:color="auto" w:fill="auto"/>
            <w:vAlign w:val="center"/>
          </w:tcPr>
          <w:p w:rsidR="00CE0699" w:rsidRDefault="00CE0699">
            <w:pPr>
              <w:rPr>
                <w:rFonts w:ascii="宋体" w:hAnsi="宋体" w:cs="宋体"/>
                <w:color w:val="000000"/>
                <w:sz w:val="20"/>
              </w:rPr>
            </w:pPr>
            <w:r>
              <w:rPr>
                <w:rFonts w:ascii="宋体" w:hAnsi="宋体" w:cs="宋体" w:hint="eastAsia"/>
                <w:color w:val="000000"/>
                <w:sz w:val="20"/>
              </w:rPr>
              <w:t>浙江省杭州市余杭区百丈工业园区百丰路2号</w:t>
            </w:r>
          </w:p>
        </w:tc>
      </w:tr>
      <w:tr w:rsidR="00CE0699" w:rsidTr="005620F8">
        <w:trPr>
          <w:trHeight w:val="556"/>
        </w:trPr>
        <w:tc>
          <w:tcPr>
            <w:tcW w:w="3686" w:type="dxa"/>
            <w:vMerge/>
            <w:tcBorders>
              <w:left w:val="single" w:sz="4" w:space="0" w:color="auto"/>
              <w:bottom w:val="single" w:sz="4" w:space="0" w:color="auto"/>
              <w:right w:val="single" w:sz="4" w:space="0" w:color="auto"/>
            </w:tcBorders>
            <w:vAlign w:val="center"/>
          </w:tcPr>
          <w:p w:rsidR="00CE0699" w:rsidRDefault="00CE0699">
            <w:pPr>
              <w:rPr>
                <w:rFonts w:ascii="宋体" w:hAnsi="宋体" w:cs="宋体"/>
                <w:sz w:val="20"/>
              </w:rPr>
            </w:pPr>
          </w:p>
        </w:tc>
        <w:tc>
          <w:tcPr>
            <w:tcW w:w="5386" w:type="dxa"/>
            <w:tcBorders>
              <w:top w:val="nil"/>
              <w:left w:val="nil"/>
              <w:bottom w:val="single" w:sz="4" w:space="0" w:color="auto"/>
              <w:right w:val="single" w:sz="4" w:space="0" w:color="auto"/>
            </w:tcBorders>
            <w:shd w:val="clear" w:color="auto" w:fill="auto"/>
            <w:vAlign w:val="center"/>
          </w:tcPr>
          <w:p w:rsidR="00CE0699" w:rsidRPr="005620F8" w:rsidRDefault="005620F8">
            <w:pPr>
              <w:rPr>
                <w:rFonts w:ascii="宋体" w:hAnsi="宋体" w:cs="宋体"/>
                <w:color w:val="000000"/>
                <w:sz w:val="20"/>
              </w:rPr>
            </w:pPr>
            <w:r>
              <w:rPr>
                <w:rFonts w:ascii="宋体" w:hAnsi="宋体" w:cs="宋体" w:hint="eastAsia"/>
                <w:color w:val="000000"/>
                <w:sz w:val="20"/>
              </w:rPr>
              <w:t>浙江桐庐凤川经济开发区</w:t>
            </w:r>
            <w:proofErr w:type="gramStart"/>
            <w:r>
              <w:rPr>
                <w:rFonts w:ascii="宋体" w:hAnsi="宋体" w:cs="宋体" w:hint="eastAsia"/>
                <w:color w:val="000000"/>
                <w:sz w:val="20"/>
              </w:rPr>
              <w:t>凤旺路</w:t>
            </w:r>
            <w:proofErr w:type="gramEnd"/>
            <w:r>
              <w:rPr>
                <w:rFonts w:ascii="宋体" w:hAnsi="宋体" w:cs="宋体" w:hint="eastAsia"/>
                <w:color w:val="000000"/>
                <w:sz w:val="20"/>
              </w:rPr>
              <w:t>88号</w:t>
            </w:r>
          </w:p>
        </w:tc>
      </w:tr>
      <w:tr w:rsidR="005620F8" w:rsidTr="005620F8">
        <w:trPr>
          <w:trHeight w:val="564"/>
        </w:trPr>
        <w:tc>
          <w:tcPr>
            <w:tcW w:w="3686" w:type="dxa"/>
            <w:tcBorders>
              <w:top w:val="nil"/>
              <w:left w:val="single" w:sz="4" w:space="0" w:color="auto"/>
              <w:bottom w:val="single" w:sz="4" w:space="0" w:color="auto"/>
              <w:right w:val="single" w:sz="4" w:space="0" w:color="auto"/>
            </w:tcBorders>
            <w:shd w:val="clear" w:color="auto" w:fill="auto"/>
            <w:vAlign w:val="center"/>
          </w:tcPr>
          <w:p w:rsidR="005620F8" w:rsidRDefault="005620F8">
            <w:pPr>
              <w:rPr>
                <w:rFonts w:ascii="宋体" w:hAnsi="宋体" w:cs="宋体"/>
                <w:color w:val="000000"/>
                <w:sz w:val="20"/>
              </w:rPr>
            </w:pPr>
            <w:r>
              <w:rPr>
                <w:rFonts w:ascii="宋体" w:hAnsi="宋体" w:cs="宋体" w:hint="eastAsia"/>
                <w:color w:val="000000"/>
                <w:sz w:val="20"/>
              </w:rPr>
              <w:t>浙江省杭州市余杭</w:t>
            </w:r>
            <w:proofErr w:type="gramStart"/>
            <w:r>
              <w:rPr>
                <w:rFonts w:ascii="宋体" w:hAnsi="宋体" w:cs="宋体" w:hint="eastAsia"/>
                <w:color w:val="000000"/>
                <w:sz w:val="20"/>
              </w:rPr>
              <w:t>区瓶窑凤都</w:t>
            </w:r>
            <w:proofErr w:type="gramEnd"/>
            <w:r>
              <w:rPr>
                <w:rFonts w:ascii="宋体" w:hAnsi="宋体" w:cs="宋体" w:hint="eastAsia"/>
                <w:color w:val="000000"/>
                <w:sz w:val="20"/>
              </w:rPr>
              <w:t>路3号</w:t>
            </w:r>
          </w:p>
        </w:tc>
        <w:tc>
          <w:tcPr>
            <w:tcW w:w="5386" w:type="dxa"/>
            <w:tcBorders>
              <w:top w:val="nil"/>
              <w:left w:val="nil"/>
              <w:bottom w:val="single" w:sz="4" w:space="0" w:color="auto"/>
              <w:right w:val="single" w:sz="4" w:space="0" w:color="auto"/>
            </w:tcBorders>
            <w:shd w:val="clear" w:color="auto" w:fill="auto"/>
            <w:vAlign w:val="center"/>
          </w:tcPr>
          <w:p w:rsidR="005620F8" w:rsidRDefault="005620F8">
            <w:pPr>
              <w:rPr>
                <w:rFonts w:ascii="宋体" w:hAnsi="宋体" w:cs="宋体"/>
                <w:sz w:val="20"/>
              </w:rPr>
            </w:pPr>
            <w:r>
              <w:rPr>
                <w:rFonts w:ascii="宋体" w:hAnsi="宋体" w:cs="宋体" w:hint="eastAsia"/>
                <w:sz w:val="20"/>
              </w:rPr>
              <w:t>上海金山亭林</w:t>
            </w:r>
            <w:proofErr w:type="gramStart"/>
            <w:r>
              <w:rPr>
                <w:rFonts w:ascii="宋体" w:hAnsi="宋体" w:cs="宋体" w:hint="eastAsia"/>
                <w:sz w:val="20"/>
              </w:rPr>
              <w:t>林</w:t>
            </w:r>
            <w:proofErr w:type="gramEnd"/>
            <w:r>
              <w:rPr>
                <w:rFonts w:ascii="宋体" w:hAnsi="宋体" w:cs="宋体" w:hint="eastAsia"/>
                <w:sz w:val="20"/>
              </w:rPr>
              <w:t>慧路1000号</w:t>
            </w:r>
          </w:p>
        </w:tc>
      </w:tr>
    </w:tbl>
    <w:p w:rsidR="00501615" w:rsidRDefault="00501615">
      <w:pPr>
        <w:widowControl w:val="0"/>
        <w:spacing w:line="360" w:lineRule="auto"/>
        <w:ind w:left="720"/>
        <w:jc w:val="both"/>
        <w:rPr>
          <w:rFonts w:ascii="宋体" w:cs="宋体"/>
          <w:b/>
        </w:rPr>
      </w:pPr>
    </w:p>
    <w:p w:rsidR="00501615" w:rsidRDefault="003A76C4">
      <w:pPr>
        <w:widowControl w:val="0"/>
        <w:numPr>
          <w:ilvl w:val="1"/>
          <w:numId w:val="1"/>
        </w:numPr>
        <w:spacing w:line="360" w:lineRule="auto"/>
        <w:jc w:val="both"/>
        <w:rPr>
          <w:rFonts w:ascii="宋体" w:cs="宋体"/>
          <w:b/>
        </w:rPr>
      </w:pPr>
      <w:r>
        <w:rPr>
          <w:rFonts w:ascii="宋体" w:hAnsi="宋体" w:cs="宋体" w:hint="eastAsia"/>
          <w:b/>
        </w:rPr>
        <w:t>2020年</w:t>
      </w:r>
      <w:proofErr w:type="gramStart"/>
      <w:r>
        <w:rPr>
          <w:rFonts w:ascii="宋体" w:hAnsi="宋体" w:cs="宋体" w:hint="eastAsia"/>
          <w:b/>
        </w:rPr>
        <w:t>苏州冠洁</w:t>
      </w:r>
      <w:r w:rsidR="00EE53BF">
        <w:rPr>
          <w:rFonts w:ascii="宋体" w:hAnsi="宋体" w:cs="宋体" w:hint="eastAsia"/>
          <w:b/>
        </w:rPr>
        <w:t>运量</w:t>
      </w:r>
      <w:proofErr w:type="gramEnd"/>
      <w:r w:rsidR="00EE53BF">
        <w:rPr>
          <w:rFonts w:ascii="宋体" w:hAnsi="宋体" w:cs="宋体" w:hint="eastAsia"/>
          <w:b/>
        </w:rPr>
        <w:t>年度预测：</w:t>
      </w:r>
    </w:p>
    <w:p w:rsidR="00501615" w:rsidRDefault="00EE53BF">
      <w:pPr>
        <w:widowControl w:val="0"/>
        <w:spacing w:line="360" w:lineRule="auto"/>
        <w:ind w:left="851"/>
        <w:jc w:val="both"/>
        <w:rPr>
          <w:rFonts w:ascii="宋体" w:hAnsi="宋体" w:cs="宋体"/>
        </w:rPr>
      </w:pPr>
      <w:r>
        <w:rPr>
          <w:rFonts w:ascii="Microsoft YaHei UI" w:hAnsi="Microsoft YaHei UI" w:hint="eastAsia"/>
          <w:color w:val="000000"/>
          <w:sz w:val="21"/>
          <w:szCs w:val="21"/>
          <w:shd w:val="clear" w:color="auto" w:fill="FFFFFF"/>
        </w:rPr>
        <w:t>全年</w:t>
      </w:r>
      <w:r>
        <w:rPr>
          <w:rFonts w:ascii="Microsoft YaHei UI" w:hAnsi="Microsoft YaHei UI"/>
          <w:color w:val="000000"/>
          <w:sz w:val="21"/>
          <w:szCs w:val="21"/>
          <w:shd w:val="clear" w:color="auto" w:fill="FFFFFF"/>
        </w:rPr>
        <w:t>产品</w:t>
      </w:r>
      <w:r>
        <w:rPr>
          <w:rFonts w:ascii="Microsoft YaHei UI" w:hAnsi="Microsoft YaHei UI" w:hint="eastAsia"/>
          <w:color w:val="000000"/>
          <w:sz w:val="21"/>
          <w:szCs w:val="21"/>
          <w:shd w:val="clear" w:color="auto" w:fill="FFFFFF"/>
        </w:rPr>
        <w:t>预计</w:t>
      </w:r>
      <w:r>
        <w:rPr>
          <w:rFonts w:ascii="Microsoft YaHei UI" w:hAnsi="Microsoft YaHei UI"/>
          <w:color w:val="000000"/>
          <w:sz w:val="21"/>
          <w:szCs w:val="21"/>
          <w:shd w:val="clear" w:color="auto" w:fill="FFFFFF"/>
        </w:rPr>
        <w:t>42</w:t>
      </w:r>
      <w:r>
        <w:rPr>
          <w:rFonts w:ascii="Microsoft YaHei UI" w:hAnsi="Microsoft YaHei UI"/>
          <w:color w:val="000000"/>
          <w:sz w:val="21"/>
          <w:szCs w:val="21"/>
          <w:shd w:val="clear" w:color="auto" w:fill="FFFFFF"/>
        </w:rPr>
        <w:t>万箱，</w:t>
      </w:r>
      <w:r>
        <w:rPr>
          <w:rFonts w:ascii="Microsoft YaHei UI" w:hAnsi="Microsoft YaHei UI" w:hint="eastAsia"/>
          <w:color w:val="000000"/>
          <w:sz w:val="21"/>
          <w:szCs w:val="21"/>
          <w:shd w:val="clear" w:color="auto" w:fill="FFFFFF"/>
        </w:rPr>
        <w:t>预计</w:t>
      </w:r>
      <w:r>
        <w:rPr>
          <w:rFonts w:ascii="Microsoft YaHei UI" w:hAnsi="Microsoft YaHei UI" w:hint="eastAsia"/>
          <w:color w:val="000000"/>
          <w:sz w:val="21"/>
          <w:szCs w:val="21"/>
          <w:shd w:val="clear" w:color="auto" w:fill="FFFFFF"/>
        </w:rPr>
        <w:t>259</w:t>
      </w:r>
      <w:r>
        <w:rPr>
          <w:rFonts w:ascii="Microsoft YaHei UI" w:hAnsi="Microsoft YaHei UI"/>
          <w:color w:val="000000"/>
          <w:sz w:val="21"/>
          <w:szCs w:val="21"/>
          <w:shd w:val="clear" w:color="auto" w:fill="FFFFFF"/>
        </w:rPr>
        <w:t>车次</w:t>
      </w:r>
      <w:r>
        <w:rPr>
          <w:rFonts w:ascii="宋体" w:hAnsi="宋体" w:cs="宋体" w:hint="eastAsia"/>
        </w:rPr>
        <w:t>。</w:t>
      </w:r>
    </w:p>
    <w:p w:rsidR="00501615" w:rsidRDefault="00EE53BF">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501615" w:rsidRDefault="00EE53BF">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w:t>
      </w:r>
      <w:r>
        <w:rPr>
          <w:rStyle w:val="af"/>
          <w:rFonts w:hint="eastAsia"/>
          <w:color w:val="auto"/>
          <w:u w:val="none"/>
        </w:rPr>
        <w:lastRenderedPageBreak/>
        <w:t>提供保质保量和高效的物流服务。</w:t>
      </w:r>
    </w:p>
    <w:p w:rsidR="00501615" w:rsidRDefault="00EE53BF">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501615" w:rsidRDefault="00EE53BF">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w:t>
      </w:r>
      <w:proofErr w:type="gramStart"/>
      <w:r>
        <w:rPr>
          <w:rFonts w:ascii="宋体" w:hAnsi="宋体" w:cs="宋体" w:hint="eastAsia"/>
        </w:rPr>
        <w:t>出货管</w:t>
      </w:r>
      <w:proofErr w:type="gramEnd"/>
      <w:r>
        <w:rPr>
          <w:rFonts w:ascii="宋体" w:hAnsi="宋体" w:cs="宋体" w:hint="eastAsia"/>
        </w:rPr>
        <w:t>制表。</w:t>
      </w:r>
    </w:p>
    <w:p w:rsidR="00501615" w:rsidRDefault="00501615">
      <w:pPr>
        <w:widowControl w:val="0"/>
        <w:spacing w:line="360" w:lineRule="auto"/>
        <w:jc w:val="both"/>
        <w:rPr>
          <w:rStyle w:val="af"/>
          <w:color w:val="auto"/>
          <w:u w:val="none"/>
        </w:rPr>
      </w:pPr>
    </w:p>
    <w:p w:rsidR="00501615" w:rsidRDefault="00EE53BF">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501615" w:rsidRDefault="00EE53BF">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w:t>
      </w:r>
      <w:proofErr w:type="gramStart"/>
      <w:r>
        <w:rPr>
          <w:rFonts w:hint="eastAsia"/>
        </w:rPr>
        <w:t>湿巾纸及</w:t>
      </w:r>
      <w:proofErr w:type="gramEnd"/>
      <w:r>
        <w:rPr>
          <w:rFonts w:hint="eastAsia"/>
        </w:rPr>
        <w:t>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w:t>
      </w:r>
      <w:proofErr w:type="gramStart"/>
      <w:r>
        <w:rPr>
          <w:rFonts w:hint="eastAsia"/>
        </w:rPr>
        <w:t>塑袋</w:t>
      </w:r>
      <w:proofErr w:type="gramEnd"/>
      <w:r>
        <w:rPr>
          <w:rFonts w:hint="eastAsia"/>
        </w:rPr>
        <w:t>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501615" w:rsidRDefault="00EE53BF">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501615" w:rsidRDefault="00EE53BF">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501615" w:rsidRDefault="00EE53BF">
      <w:pPr>
        <w:spacing w:line="360" w:lineRule="auto"/>
        <w:ind w:right="-159" w:firstLineChars="350" w:firstLine="840"/>
        <w:rPr>
          <w:rFonts w:ascii="宋体"/>
        </w:rPr>
      </w:pPr>
      <w:r>
        <w:rPr>
          <w:rFonts w:ascii="宋体" w:hAnsi="宋体" w:hint="eastAsia"/>
        </w:rPr>
        <w:t>招标联系人：熊延昊</w:t>
      </w:r>
    </w:p>
    <w:p w:rsidR="00501615" w:rsidRDefault="00EE53BF">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Pr>
          <w:rFonts w:ascii="宋体" w:hAnsi="宋体" w:hint="eastAsia"/>
        </w:rPr>
        <w:t>175</w:t>
      </w:r>
    </w:p>
    <w:p w:rsidR="00501615" w:rsidRDefault="00EE53BF">
      <w:pPr>
        <w:spacing w:line="360" w:lineRule="auto"/>
        <w:ind w:left="360" w:right="-159" w:firstLineChars="200" w:firstLine="480"/>
        <w:rPr>
          <w:rFonts w:ascii="宋体"/>
        </w:rPr>
      </w:pPr>
      <w:r>
        <w:rPr>
          <w:rFonts w:ascii="宋体" w:hAnsi="宋体" w:hint="eastAsia"/>
        </w:rPr>
        <w:t>业务咨询：尤其全</w:t>
      </w:r>
    </w:p>
    <w:p w:rsidR="00501615" w:rsidRDefault="00EE53BF">
      <w:pPr>
        <w:overflowPunct w:val="0"/>
        <w:spacing w:line="360" w:lineRule="auto"/>
        <w:ind w:firstLineChars="350" w:firstLine="840"/>
        <w:rPr>
          <w:rFonts w:ascii="宋体"/>
        </w:rPr>
      </w:pPr>
      <w:r>
        <w:rPr>
          <w:rFonts w:ascii="宋体" w:hAnsi="宋体" w:hint="eastAsia"/>
        </w:rPr>
        <w:t>联系电话：0512-63738297</w:t>
      </w:r>
    </w:p>
    <w:p w:rsidR="00501615" w:rsidRDefault="00EE53BF">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5620F8">
        <w:rPr>
          <w:rStyle w:val="af"/>
          <w:b/>
          <w:color w:val="auto"/>
          <w:u w:val="none"/>
        </w:rPr>
        <w:t>2020</w:t>
      </w:r>
      <w:r>
        <w:rPr>
          <w:rStyle w:val="af"/>
          <w:rFonts w:ascii="宋体" w:hAnsi="宋体" w:hint="eastAsia"/>
          <w:b/>
          <w:color w:val="auto"/>
          <w:u w:val="none"/>
        </w:rPr>
        <w:t>年5</w:t>
      </w:r>
      <w:r w:rsidR="00AC2566">
        <w:rPr>
          <w:rFonts w:ascii="宋体" w:hAnsi="宋体" w:hint="eastAsia"/>
          <w:b/>
        </w:rPr>
        <w:t>月下</w:t>
      </w:r>
      <w:r>
        <w:rPr>
          <w:rFonts w:ascii="宋体" w:hAnsi="宋体" w:hint="eastAsia"/>
          <w:b/>
        </w:rPr>
        <w:t>旬</w:t>
      </w:r>
    </w:p>
    <w:p w:rsidR="00501615" w:rsidRDefault="00EE53BF">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501615" w:rsidRDefault="00501615">
      <w:pPr>
        <w:spacing w:line="360" w:lineRule="auto"/>
        <w:ind w:firstLineChars="200" w:firstLine="480"/>
        <w:rPr>
          <w:rStyle w:val="af"/>
          <w:color w:val="auto"/>
          <w:u w:val="none"/>
        </w:rPr>
      </w:pPr>
    </w:p>
    <w:p w:rsidR="00501615" w:rsidRDefault="00EE53BF">
      <w:pPr>
        <w:pStyle w:val="2"/>
        <w:widowControl w:val="0"/>
        <w:numPr>
          <w:ilvl w:val="0"/>
          <w:numId w:val="1"/>
        </w:numPr>
        <w:jc w:val="center"/>
        <w:rPr>
          <w:rStyle w:val="af"/>
          <w:color w:val="auto"/>
          <w:u w:val="none"/>
        </w:rPr>
      </w:pPr>
      <w:bookmarkStart w:id="37" w:name="_Toc51054112"/>
      <w:bookmarkStart w:id="38" w:name="_Toc55988828"/>
      <w:bookmarkStart w:id="39" w:name="_Toc56046415"/>
      <w:bookmarkStart w:id="40" w:name="_Toc350519237"/>
      <w:bookmarkStart w:id="41" w:name="_Toc51142831"/>
      <w:bookmarkStart w:id="42" w:name="_Toc51057516"/>
      <w:bookmarkStart w:id="43" w:name="_Toc50525879"/>
      <w:bookmarkStart w:id="44" w:name="_Toc56052019"/>
      <w:bookmarkStart w:id="45" w:name="_Toc59872427"/>
      <w:r>
        <w:rPr>
          <w:rStyle w:val="af"/>
          <w:rFonts w:ascii="黑体" w:hint="eastAsia"/>
          <w:color w:val="auto"/>
          <w:u w:val="none"/>
        </w:rPr>
        <w:t>投标文件的组成</w:t>
      </w:r>
      <w:bookmarkEnd w:id="37"/>
      <w:bookmarkEnd w:id="38"/>
      <w:bookmarkEnd w:id="39"/>
      <w:bookmarkEnd w:id="40"/>
      <w:bookmarkEnd w:id="41"/>
      <w:bookmarkEnd w:id="42"/>
      <w:bookmarkEnd w:id="43"/>
      <w:bookmarkEnd w:id="44"/>
      <w:bookmarkEnd w:id="45"/>
    </w:p>
    <w:p w:rsidR="00501615" w:rsidRDefault="00EE53BF">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501615" w:rsidRDefault="00EE53BF">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lastRenderedPageBreak/>
        <w:t>投标函（见附件一格式）</w:t>
      </w:r>
    </w:p>
    <w:p w:rsidR="00501615" w:rsidRDefault="00EE53BF">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501615" w:rsidRDefault="00EE53BF">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501615" w:rsidRDefault="00EE53BF">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501615" w:rsidRDefault="00EE53BF">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w:t>
      </w:r>
      <w:proofErr w:type="gramStart"/>
      <w:r>
        <w:rPr>
          <w:rStyle w:val="af"/>
          <w:rFonts w:hint="eastAsia"/>
          <w:color w:val="auto"/>
          <w:u w:val="none"/>
        </w:rPr>
        <w:t>档</w:t>
      </w:r>
      <w:proofErr w:type="gramEnd"/>
      <w:r>
        <w:rPr>
          <w:rStyle w:val="af"/>
          <w:color w:val="auto"/>
          <w:u w:val="none"/>
        </w:rPr>
        <w:t>EXCEL</w:t>
      </w:r>
      <w:r>
        <w:rPr>
          <w:rStyle w:val="af"/>
          <w:rFonts w:hint="eastAsia"/>
          <w:color w:val="auto"/>
          <w:u w:val="none"/>
        </w:rPr>
        <w:t>格式报价一份，共四份。报价顺序与招标文件提供的报价表顺序一致。如投标人提供报价与要求不符</w:t>
      </w:r>
      <w:proofErr w:type="gramStart"/>
      <w:r>
        <w:rPr>
          <w:rStyle w:val="af"/>
          <w:rFonts w:hint="eastAsia"/>
          <w:color w:val="auto"/>
          <w:u w:val="none"/>
        </w:rPr>
        <w:t>做废</w:t>
      </w:r>
      <w:proofErr w:type="gramEnd"/>
      <w:r>
        <w:rPr>
          <w:rStyle w:val="af"/>
          <w:rFonts w:hint="eastAsia"/>
          <w:color w:val="auto"/>
          <w:u w:val="none"/>
        </w:rPr>
        <w:t>标处理。</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w:t>
      </w:r>
      <w:proofErr w:type="gramStart"/>
      <w:r>
        <w:rPr>
          <w:rStyle w:val="af"/>
          <w:rFonts w:hint="eastAsia"/>
          <w:color w:val="auto"/>
          <w:u w:val="none"/>
        </w:rPr>
        <w:t>至客户</w:t>
      </w:r>
      <w:proofErr w:type="gramEnd"/>
      <w:r>
        <w:rPr>
          <w:rStyle w:val="af"/>
          <w:rFonts w:hint="eastAsia"/>
          <w:color w:val="auto"/>
          <w:u w:val="none"/>
        </w:rPr>
        <w:t>指定地点等招标范围内的全部费用。报价锁定</w:t>
      </w:r>
      <w:r>
        <w:rPr>
          <w:rStyle w:val="af"/>
          <w:color w:val="auto"/>
          <w:u w:val="none"/>
        </w:rPr>
        <w:t>0</w:t>
      </w:r>
      <w:r>
        <w:rPr>
          <w:rStyle w:val="af"/>
          <w:rFonts w:hint="eastAsia"/>
          <w:color w:val="auto"/>
          <w:u w:val="none"/>
        </w:rPr>
        <w:t>号柴油油价为</w:t>
      </w:r>
      <w:r w:rsidR="00AC2566" w:rsidRPr="00AC2566">
        <w:rPr>
          <w:rStyle w:val="af"/>
          <w:rFonts w:hint="eastAsia"/>
          <w:color w:val="auto"/>
        </w:rPr>
        <w:t xml:space="preserve"> 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501615" w:rsidRDefault="00EE53BF">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5620F8">
        <w:rPr>
          <w:rStyle w:val="af"/>
          <w:rFonts w:hint="eastAsia"/>
          <w:color w:val="auto"/>
          <w:u w:val="none"/>
        </w:rPr>
        <w:t>元整。投标保证金形式是支票</w:t>
      </w:r>
      <w:r>
        <w:rPr>
          <w:rStyle w:val="af"/>
          <w:rFonts w:hint="eastAsia"/>
          <w:color w:val="auto"/>
          <w:u w:val="none"/>
        </w:rPr>
        <w:t>。</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lastRenderedPageBreak/>
        <w:t>投标单位未按规定交纳或足额交纳投标保证金将使其投标文件</w:t>
      </w:r>
      <w:proofErr w:type="gramStart"/>
      <w:r>
        <w:rPr>
          <w:rStyle w:val="af"/>
          <w:rFonts w:hint="eastAsia"/>
          <w:color w:val="auto"/>
          <w:u w:val="none"/>
        </w:rPr>
        <w:t>按废标处理</w:t>
      </w:r>
      <w:proofErr w:type="gramEnd"/>
      <w:r>
        <w:rPr>
          <w:rStyle w:val="af"/>
          <w:rFonts w:hint="eastAsia"/>
          <w:color w:val="auto"/>
          <w:u w:val="none"/>
        </w:rPr>
        <w:t>。</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501615" w:rsidRDefault="00EE53BF">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501615" w:rsidRDefault="00EE53BF">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501615" w:rsidRDefault="00EE53BF">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5620F8">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501615" w:rsidRDefault="00EE53BF">
      <w:pPr>
        <w:widowControl w:val="0"/>
        <w:spacing w:line="360" w:lineRule="auto"/>
        <w:jc w:val="both"/>
        <w:rPr>
          <w:rStyle w:val="af"/>
          <w:color w:val="auto"/>
          <w:u w:val="none"/>
        </w:rPr>
      </w:pPr>
      <w:r>
        <w:rPr>
          <w:rStyle w:val="af"/>
          <w:rFonts w:hint="eastAsia"/>
          <w:color w:val="auto"/>
          <w:u w:val="none"/>
        </w:rPr>
        <w:t>。</w:t>
      </w:r>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501615" w:rsidRDefault="00EE53BF">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501615" w:rsidRDefault="00EE53BF">
      <w:pPr>
        <w:spacing w:line="360" w:lineRule="auto"/>
        <w:ind w:firstLineChars="354" w:firstLine="853"/>
        <w:rPr>
          <w:rStyle w:val="af"/>
          <w:b/>
          <w:color w:val="auto"/>
          <w:u w:val="none"/>
        </w:rPr>
      </w:pPr>
      <w:r>
        <w:rPr>
          <w:rStyle w:val="af"/>
          <w:rFonts w:hint="eastAsia"/>
          <w:b/>
          <w:color w:val="auto"/>
          <w:u w:val="none"/>
        </w:rPr>
        <w:t>附件一：投标函格式</w:t>
      </w:r>
    </w:p>
    <w:p w:rsidR="00501615" w:rsidRDefault="00EE53BF">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501615" w:rsidRDefault="00EE53BF">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501615" w:rsidRDefault="00EE53BF">
      <w:pPr>
        <w:spacing w:line="360" w:lineRule="auto"/>
        <w:ind w:firstLineChars="354" w:firstLine="853"/>
        <w:rPr>
          <w:rStyle w:val="af"/>
          <w:b/>
          <w:color w:val="auto"/>
          <w:u w:val="none"/>
        </w:rPr>
      </w:pPr>
      <w:r>
        <w:rPr>
          <w:rStyle w:val="af"/>
          <w:rFonts w:hint="eastAsia"/>
          <w:b/>
          <w:color w:val="auto"/>
          <w:u w:val="none"/>
        </w:rPr>
        <w:t>附件四：报价表格式</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501615" w:rsidRDefault="00EE53BF">
      <w:pPr>
        <w:widowControl w:val="0"/>
        <w:spacing w:line="360" w:lineRule="auto"/>
        <w:ind w:left="851"/>
        <w:jc w:val="both"/>
        <w:rPr>
          <w:rStyle w:val="af"/>
          <w:b/>
          <w:color w:val="auto"/>
          <w:u w:val="none"/>
        </w:rPr>
      </w:pPr>
      <w:r>
        <w:rPr>
          <w:rStyle w:val="af"/>
          <w:rFonts w:hint="eastAsia"/>
          <w:color w:val="auto"/>
          <w:u w:val="none"/>
        </w:rPr>
        <w:t>投标文件的每份正本、副本</w:t>
      </w:r>
      <w:proofErr w:type="gramStart"/>
      <w:r>
        <w:rPr>
          <w:rStyle w:val="af"/>
          <w:rFonts w:hint="eastAsia"/>
          <w:color w:val="auto"/>
          <w:u w:val="none"/>
        </w:rPr>
        <w:t>均应用</w:t>
      </w:r>
      <w:proofErr w:type="gramEnd"/>
      <w:r>
        <w:rPr>
          <w:rStyle w:val="af"/>
          <w:rFonts w:hint="eastAsia"/>
          <w:color w:val="auto"/>
          <w:u w:val="none"/>
        </w:rPr>
        <w:t>信封分别密封，加盖投标人公章。信封上注明投标人名称、“正本”“副本”“保密”字样及“不准提前启封”字样。</w:t>
      </w:r>
      <w:r>
        <w:rPr>
          <w:rStyle w:val="af"/>
          <w:rFonts w:hint="eastAsia"/>
          <w:b/>
          <w:color w:val="auto"/>
          <w:u w:val="none"/>
        </w:rPr>
        <w:t>邮递信封上注明“</w:t>
      </w:r>
      <w:r w:rsidR="005620F8">
        <w:rPr>
          <w:rFonts w:ascii="宋体" w:hAnsi="宋体" w:cs="宋体" w:hint="eastAsia"/>
          <w:b/>
        </w:rPr>
        <w:t>苏州冠洁成品</w:t>
      </w:r>
      <w:r>
        <w:rPr>
          <w:rFonts w:ascii="宋体" w:hAnsi="宋体" w:cs="宋体" w:hint="eastAsia"/>
          <w:b/>
        </w:rPr>
        <w:t>配送物流”</w:t>
      </w:r>
      <w:r>
        <w:rPr>
          <w:rFonts w:ascii="宋体" w:hAnsi="宋体" w:cs="宋体" w:hint="eastAsia"/>
        </w:rPr>
        <w:t>字样</w:t>
      </w:r>
      <w:r>
        <w:rPr>
          <w:rStyle w:val="af"/>
          <w:rFonts w:hint="eastAsia"/>
          <w:b/>
          <w:color w:val="auto"/>
          <w:u w:val="none"/>
        </w:rPr>
        <w:t>。</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标书提交截止日期及地址</w:t>
      </w:r>
    </w:p>
    <w:p w:rsidR="00501615" w:rsidRDefault="00EE53BF">
      <w:pPr>
        <w:widowControl w:val="0"/>
        <w:spacing w:line="360" w:lineRule="auto"/>
        <w:ind w:left="851"/>
        <w:jc w:val="both"/>
        <w:rPr>
          <w:rStyle w:val="af"/>
          <w:color w:val="auto"/>
          <w:u w:val="none"/>
        </w:rPr>
      </w:pPr>
      <w:r>
        <w:rPr>
          <w:rStyle w:val="af"/>
          <w:rFonts w:hint="eastAsia"/>
          <w:color w:val="auto"/>
          <w:u w:val="none"/>
        </w:rPr>
        <w:t>投标文件应于</w:t>
      </w:r>
      <w:r w:rsidR="005620F8">
        <w:rPr>
          <w:rStyle w:val="af"/>
          <w:b/>
          <w:color w:val="auto"/>
          <w:u w:val="none"/>
        </w:rPr>
        <w:t>2020</w:t>
      </w:r>
      <w:r>
        <w:rPr>
          <w:rStyle w:val="af"/>
          <w:rFonts w:hint="eastAsia"/>
          <w:b/>
          <w:color w:val="auto"/>
          <w:u w:val="none"/>
        </w:rPr>
        <w:t>年</w:t>
      </w:r>
      <w:r w:rsidR="00AC2566">
        <w:rPr>
          <w:rStyle w:val="af"/>
          <w:rFonts w:hint="eastAsia"/>
          <w:b/>
          <w:color w:val="auto"/>
          <w:u w:val="none"/>
        </w:rPr>
        <w:t>5</w:t>
      </w:r>
      <w:r>
        <w:rPr>
          <w:rStyle w:val="af"/>
          <w:rFonts w:hint="eastAsia"/>
          <w:b/>
          <w:color w:val="auto"/>
          <w:u w:val="none"/>
        </w:rPr>
        <w:t>月</w:t>
      </w:r>
      <w:r w:rsidR="00AC2566">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（以邮戳为准）送达上海东冠健康用品股份有限公司采购部，地址：上海市</w:t>
      </w:r>
      <w:proofErr w:type="gramStart"/>
      <w:r>
        <w:rPr>
          <w:rStyle w:val="af"/>
          <w:rFonts w:hint="eastAsia"/>
          <w:color w:val="auto"/>
          <w:u w:val="none"/>
        </w:rPr>
        <w:t>金山区亭林</w:t>
      </w:r>
      <w:proofErr w:type="gramEnd"/>
      <w:r>
        <w:rPr>
          <w:rStyle w:val="af"/>
          <w:rFonts w:hint="eastAsia"/>
          <w:color w:val="auto"/>
          <w:u w:val="none"/>
        </w:rPr>
        <w:t>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501615" w:rsidRDefault="00EE53BF">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501615" w:rsidRDefault="00EE53BF">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501615" w:rsidRDefault="00EE53BF">
      <w:pPr>
        <w:widowControl w:val="0"/>
        <w:numPr>
          <w:ilvl w:val="0"/>
          <w:numId w:val="2"/>
        </w:numPr>
        <w:spacing w:line="360" w:lineRule="auto"/>
        <w:jc w:val="both"/>
        <w:rPr>
          <w:color w:val="0000FF"/>
          <w:u w:val="single"/>
        </w:rPr>
      </w:pPr>
      <w:r>
        <w:rPr>
          <w:rStyle w:val="af"/>
          <w:rFonts w:hint="eastAsia"/>
          <w:color w:val="auto"/>
          <w:u w:val="none"/>
        </w:rPr>
        <w:t>附条件的投标。</w:t>
      </w:r>
    </w:p>
    <w:p w:rsidR="00501615" w:rsidRDefault="00EE53BF">
      <w:pPr>
        <w:pStyle w:val="2"/>
        <w:widowControl w:val="0"/>
        <w:numPr>
          <w:ilvl w:val="0"/>
          <w:numId w:val="1"/>
        </w:numPr>
        <w:jc w:val="center"/>
        <w:rPr>
          <w:rStyle w:val="af"/>
          <w:color w:val="auto"/>
          <w:u w:val="none"/>
        </w:rPr>
      </w:pPr>
      <w:bookmarkStart w:id="46" w:name="_Toc59872428"/>
      <w:bookmarkStart w:id="47" w:name="_Toc51054113"/>
      <w:bookmarkStart w:id="48" w:name="_Toc55988829"/>
      <w:bookmarkStart w:id="49" w:name="_Toc51142832"/>
      <w:bookmarkStart w:id="50" w:name="_Toc50525880"/>
      <w:bookmarkStart w:id="51" w:name="_Toc56052020"/>
      <w:bookmarkStart w:id="52" w:name="_Toc350519238"/>
      <w:bookmarkStart w:id="53" w:name="_Toc51057517"/>
      <w:bookmarkStart w:id="54" w:name="_Toc56046416"/>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w:t>
      </w:r>
      <w:proofErr w:type="gramStart"/>
      <w:r>
        <w:rPr>
          <w:rFonts w:ascii="宋体" w:hAnsi="宋体" w:hint="eastAsia"/>
        </w:rPr>
        <w:t>务</w:t>
      </w:r>
      <w:proofErr w:type="gramEnd"/>
      <w:r>
        <w:rPr>
          <w:rFonts w:ascii="宋体" w:hAnsi="宋体" w:hint="eastAsia"/>
        </w:rPr>
        <w:t>、财务、营管、仓储、采购等部门组成评标小组，进行相关开标、评标，根据不同区域及要求，最终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501615" w:rsidRDefault="00EE53BF">
      <w:pPr>
        <w:pStyle w:val="2"/>
        <w:widowControl w:val="0"/>
        <w:numPr>
          <w:ilvl w:val="0"/>
          <w:numId w:val="1"/>
        </w:numPr>
        <w:jc w:val="center"/>
        <w:rPr>
          <w:rStyle w:val="af"/>
          <w:rFonts w:ascii="黑体"/>
          <w:color w:val="auto"/>
          <w:u w:val="none"/>
        </w:rPr>
      </w:pPr>
      <w:bookmarkStart w:id="55" w:name="_Toc350519239"/>
      <w:bookmarkStart w:id="56" w:name="_Toc59872429"/>
      <w:bookmarkStart w:id="57" w:name="_Toc56052021"/>
      <w:bookmarkStart w:id="58" w:name="_Toc56046417"/>
      <w:bookmarkStart w:id="59" w:name="_Toc51142833"/>
      <w:bookmarkStart w:id="60" w:name="_Toc55988830"/>
      <w:r>
        <w:rPr>
          <w:rStyle w:val="af"/>
          <w:rFonts w:ascii="黑体" w:hint="eastAsia"/>
          <w:color w:val="auto"/>
          <w:u w:val="none"/>
        </w:rPr>
        <w:t>评标</w:t>
      </w:r>
      <w:bookmarkEnd w:id="55"/>
      <w:bookmarkEnd w:id="56"/>
      <w:bookmarkEnd w:id="57"/>
      <w:bookmarkEnd w:id="58"/>
      <w:bookmarkEnd w:id="59"/>
      <w:bookmarkEnd w:id="60"/>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501615" w:rsidRDefault="00EE53BF">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501615" w:rsidRDefault="00EE53BF">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投标文件的澄清</w:t>
      </w:r>
    </w:p>
    <w:p w:rsidR="00501615" w:rsidRDefault="00EE53BF">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501615" w:rsidRDefault="00EE53BF">
      <w:pPr>
        <w:widowControl w:val="0"/>
        <w:spacing w:line="360" w:lineRule="auto"/>
        <w:ind w:left="425" w:firstLineChars="200" w:firstLine="48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501615" w:rsidRDefault="00EE53BF">
      <w:pPr>
        <w:widowControl w:val="0"/>
        <w:spacing w:line="360" w:lineRule="auto"/>
        <w:ind w:left="425" w:firstLineChars="200" w:firstLine="480"/>
        <w:jc w:val="both"/>
        <w:rPr>
          <w:rStyle w:val="af"/>
          <w:color w:val="auto"/>
          <w:u w:val="none"/>
        </w:rPr>
      </w:pPr>
      <w:r>
        <w:rPr>
          <w:rStyle w:val="af"/>
          <w:rFonts w:hint="eastAsia"/>
          <w:color w:val="auto"/>
          <w:u w:val="none"/>
        </w:rPr>
        <w:t>送货天数：</w:t>
      </w:r>
      <w:r>
        <w:rPr>
          <w:rStyle w:val="af"/>
          <w:rFonts w:hint="eastAsia"/>
          <w:color w:val="auto"/>
          <w:u w:val="none"/>
        </w:rPr>
        <w:t>10%</w:t>
      </w:r>
    </w:p>
    <w:p w:rsidR="00501615" w:rsidRDefault="00EE53BF">
      <w:pPr>
        <w:widowControl w:val="0"/>
        <w:spacing w:line="360" w:lineRule="auto"/>
        <w:ind w:left="425" w:firstLineChars="200" w:firstLine="480"/>
        <w:jc w:val="both"/>
        <w:rPr>
          <w:rStyle w:val="af"/>
          <w:color w:val="auto"/>
          <w:u w:val="none"/>
        </w:rPr>
      </w:pPr>
      <w:r>
        <w:rPr>
          <w:rStyle w:val="af"/>
          <w:rFonts w:hint="eastAsia"/>
          <w:color w:val="auto"/>
          <w:u w:val="none"/>
        </w:rPr>
        <w:t>回单天数：</w:t>
      </w:r>
      <w:r>
        <w:rPr>
          <w:rStyle w:val="af"/>
          <w:rFonts w:hint="eastAsia"/>
          <w:color w:val="auto"/>
          <w:u w:val="none"/>
        </w:rPr>
        <w:t>10%</w:t>
      </w:r>
    </w:p>
    <w:p w:rsidR="00501615" w:rsidRDefault="00EE53BF">
      <w:pPr>
        <w:widowControl w:val="0"/>
        <w:spacing w:line="360" w:lineRule="auto"/>
        <w:ind w:left="425" w:firstLineChars="200" w:firstLine="48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501615" w:rsidRDefault="00EE53BF">
      <w:pPr>
        <w:widowControl w:val="0"/>
        <w:spacing w:line="360" w:lineRule="auto"/>
        <w:ind w:left="425" w:firstLineChars="200" w:firstLine="48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501615" w:rsidRDefault="00501615">
      <w:pPr>
        <w:widowControl w:val="0"/>
        <w:spacing w:line="360" w:lineRule="auto"/>
        <w:ind w:left="851"/>
        <w:jc w:val="both"/>
        <w:rPr>
          <w:rStyle w:val="af"/>
          <w:color w:val="auto"/>
          <w:u w:val="none"/>
        </w:rPr>
      </w:pPr>
    </w:p>
    <w:p w:rsidR="00501615" w:rsidRDefault="00EE53BF">
      <w:pPr>
        <w:widowControl w:val="0"/>
        <w:spacing w:line="360" w:lineRule="auto"/>
        <w:ind w:left="851"/>
        <w:jc w:val="both"/>
        <w:rPr>
          <w:rFonts w:ascii="宋体"/>
        </w:rPr>
      </w:pPr>
      <w:bookmarkStart w:id="61" w:name="_Toc55988831"/>
      <w:bookmarkStart w:id="62" w:name="_Toc51142834"/>
      <w:bookmarkStart w:id="63" w:name="_Toc51057518"/>
      <w:bookmarkStart w:id="64" w:name="_Toc56046418"/>
      <w:bookmarkStart w:id="65" w:name="_Toc56052022"/>
      <w:bookmarkStart w:id="66" w:name="_Toc51054114"/>
      <w:bookmarkStart w:id="67" w:name="_Toc50525881"/>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501615" w:rsidRDefault="00EE53BF">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t>授予合同</w:t>
      </w:r>
      <w:bookmarkEnd w:id="61"/>
      <w:bookmarkEnd w:id="62"/>
      <w:bookmarkEnd w:id="63"/>
      <w:bookmarkEnd w:id="64"/>
      <w:bookmarkEnd w:id="65"/>
      <w:bookmarkEnd w:id="66"/>
      <w:bookmarkEnd w:id="67"/>
      <w:bookmarkEnd w:id="68"/>
      <w:bookmarkEnd w:id="69"/>
    </w:p>
    <w:p w:rsidR="00501615" w:rsidRDefault="00EE53BF">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501615" w:rsidRDefault="00EE53BF">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97305A">
        <w:rPr>
          <w:rStyle w:val="af"/>
          <w:color w:val="auto"/>
          <w:u w:val="none"/>
        </w:rPr>
        <w:t>2020</w:t>
      </w:r>
      <w:r>
        <w:rPr>
          <w:rStyle w:val="af"/>
          <w:rFonts w:hint="eastAsia"/>
          <w:color w:val="auto"/>
          <w:u w:val="none"/>
        </w:rPr>
        <w:t>年</w:t>
      </w:r>
      <w:r>
        <w:rPr>
          <w:rStyle w:val="af"/>
          <w:rFonts w:hint="eastAsia"/>
          <w:color w:val="auto"/>
          <w:u w:val="none"/>
        </w:rPr>
        <w:t>8</w:t>
      </w:r>
      <w:r>
        <w:rPr>
          <w:rStyle w:val="af"/>
          <w:rFonts w:hint="eastAsia"/>
          <w:color w:val="auto"/>
          <w:u w:val="none"/>
        </w:rPr>
        <w:t>月下旬与中标者签订相关物流合同，合同签约期为一年。即：</w:t>
      </w:r>
      <w:r w:rsidR="0097305A">
        <w:rPr>
          <w:rStyle w:val="af"/>
          <w:color w:val="auto"/>
          <w:u w:val="none"/>
        </w:rPr>
        <w:t>2020</w:t>
      </w:r>
      <w:r>
        <w:rPr>
          <w:rStyle w:val="af"/>
          <w:rFonts w:hint="eastAsia"/>
          <w:color w:val="auto"/>
          <w:u w:val="none"/>
        </w:rPr>
        <w:t>年</w:t>
      </w:r>
      <w:r>
        <w:rPr>
          <w:rStyle w:val="af"/>
          <w:rFonts w:hint="eastAsia"/>
          <w:color w:val="auto"/>
          <w:u w:val="none"/>
        </w:rPr>
        <w:t>9</w:t>
      </w:r>
      <w:r>
        <w:rPr>
          <w:rStyle w:val="af"/>
          <w:rFonts w:hint="eastAsia"/>
          <w:color w:val="auto"/>
          <w:u w:val="none"/>
        </w:rPr>
        <w:t>月</w:t>
      </w:r>
      <w:r>
        <w:rPr>
          <w:rStyle w:val="af"/>
          <w:color w:val="auto"/>
          <w:u w:val="none"/>
        </w:rPr>
        <w:t>1</w:t>
      </w:r>
      <w:r>
        <w:rPr>
          <w:rStyle w:val="af"/>
          <w:rFonts w:hint="eastAsia"/>
          <w:color w:val="auto"/>
          <w:u w:val="none"/>
        </w:rPr>
        <w:t>日～</w:t>
      </w:r>
      <w:r>
        <w:rPr>
          <w:rStyle w:val="af"/>
          <w:color w:val="auto"/>
          <w:u w:val="none"/>
        </w:rPr>
        <w:t>20</w:t>
      </w:r>
      <w:r w:rsidR="0097305A">
        <w:rPr>
          <w:rStyle w:val="af"/>
          <w:rFonts w:hint="eastAsia"/>
          <w:color w:val="auto"/>
          <w:u w:val="none"/>
        </w:rPr>
        <w:t>21</w:t>
      </w:r>
      <w:r>
        <w:rPr>
          <w:rStyle w:val="af"/>
          <w:rFonts w:hint="eastAsia"/>
          <w:color w:val="auto"/>
          <w:u w:val="none"/>
        </w:rPr>
        <w:t>年</w:t>
      </w:r>
      <w:r>
        <w:rPr>
          <w:rStyle w:val="af"/>
          <w:rFonts w:hint="eastAsia"/>
          <w:color w:val="auto"/>
          <w:u w:val="none"/>
        </w:rPr>
        <w:t>8</w:t>
      </w:r>
      <w:r>
        <w:rPr>
          <w:rStyle w:val="af"/>
          <w:rFonts w:hint="eastAsia"/>
          <w:color w:val="auto"/>
          <w:u w:val="none"/>
        </w:rPr>
        <w:t>月</w:t>
      </w:r>
      <w:r>
        <w:rPr>
          <w:rStyle w:val="af"/>
          <w:color w:val="auto"/>
          <w:u w:val="none"/>
        </w:rPr>
        <w:t>31</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501615" w:rsidRDefault="00EE53BF">
      <w:pPr>
        <w:pStyle w:val="2"/>
        <w:widowControl w:val="0"/>
        <w:numPr>
          <w:ilvl w:val="0"/>
          <w:numId w:val="1"/>
        </w:numPr>
        <w:jc w:val="center"/>
        <w:rPr>
          <w:rStyle w:val="af"/>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lastRenderedPageBreak/>
        <w:t>投标人申报的关于资质、业绩等的文件和材料必须真实准确，不得弄虚作假。</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501615" w:rsidRDefault="00EE53B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501615" w:rsidRDefault="00EE53BF">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501615" w:rsidRDefault="00501615">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501615" w:rsidRDefault="00501615"/>
    <w:p w:rsidR="00501615" w:rsidRDefault="00EE53BF">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501615" w:rsidRDefault="00EE53BF">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501615" w:rsidRDefault="00501615">
      <w:pPr>
        <w:spacing w:line="360" w:lineRule="auto"/>
        <w:ind w:firstLineChars="1427" w:firstLine="3425"/>
        <w:rPr>
          <w:rStyle w:val="af"/>
        </w:rPr>
      </w:pPr>
    </w:p>
    <w:p w:rsidR="00501615" w:rsidRDefault="00EE53BF">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501615" w:rsidRDefault="00EE53BF">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501615" w:rsidRDefault="00EE53BF">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501615" w:rsidRDefault="00EE53BF">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501615" w:rsidRDefault="00EE53BF">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501615" w:rsidRDefault="00EE53BF">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501615" w:rsidRDefault="00EE53BF">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501615" w:rsidRDefault="00EE53BF">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501615" w:rsidRDefault="00EE53BF">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501615" w:rsidRDefault="00EE53BF">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501615" w:rsidRDefault="00EE53BF">
      <w:pPr>
        <w:numPr>
          <w:ilvl w:val="1"/>
          <w:numId w:val="3"/>
        </w:numPr>
        <w:spacing w:line="360" w:lineRule="auto"/>
        <w:rPr>
          <w:rStyle w:val="af"/>
          <w:color w:val="auto"/>
          <w:u w:val="none"/>
        </w:rPr>
      </w:pPr>
      <w:r>
        <w:rPr>
          <w:rStyle w:val="af"/>
          <w:rFonts w:hint="eastAsia"/>
          <w:color w:val="auto"/>
          <w:u w:val="none"/>
        </w:rPr>
        <w:t>若中标，</w:t>
      </w:r>
      <w:proofErr w:type="gramStart"/>
      <w:r>
        <w:rPr>
          <w:rStyle w:val="af"/>
          <w:rFonts w:hint="eastAsia"/>
          <w:color w:val="auto"/>
          <w:u w:val="none"/>
        </w:rPr>
        <w:t>本承诺函将</w:t>
      </w:r>
      <w:proofErr w:type="gramEnd"/>
      <w:r>
        <w:rPr>
          <w:rStyle w:val="af"/>
          <w:rFonts w:hint="eastAsia"/>
          <w:color w:val="auto"/>
          <w:u w:val="none"/>
        </w:rPr>
        <w:t>成为合同不可分割的一部份，与合同具有同等的法律效力。</w:t>
      </w:r>
    </w:p>
    <w:p w:rsidR="00501615" w:rsidRDefault="00EE53BF">
      <w:pPr>
        <w:numPr>
          <w:ilvl w:val="1"/>
          <w:numId w:val="3"/>
        </w:numPr>
        <w:spacing w:line="360" w:lineRule="auto"/>
        <w:rPr>
          <w:rStyle w:val="af"/>
          <w:color w:val="auto"/>
          <w:u w:val="none"/>
        </w:rPr>
      </w:pPr>
      <w:r>
        <w:rPr>
          <w:rStyle w:val="af"/>
          <w:rFonts w:hint="eastAsia"/>
          <w:color w:val="auto"/>
          <w:u w:val="none"/>
        </w:rPr>
        <w:lastRenderedPageBreak/>
        <w:t>所有有关本次招标的一切函电请寄到本公司（厂）</w:t>
      </w:r>
    </w:p>
    <w:p w:rsidR="00501615" w:rsidRDefault="00501615">
      <w:pPr>
        <w:spacing w:line="360" w:lineRule="auto"/>
        <w:ind w:firstLineChars="200" w:firstLine="480"/>
        <w:rPr>
          <w:rStyle w:val="af"/>
          <w:color w:val="auto"/>
          <w:u w:val="none"/>
        </w:rPr>
      </w:pPr>
    </w:p>
    <w:p w:rsidR="00501615" w:rsidRDefault="00501615">
      <w:pPr>
        <w:spacing w:line="360" w:lineRule="auto"/>
        <w:ind w:firstLineChars="200" w:firstLine="480"/>
        <w:rPr>
          <w:rStyle w:val="af"/>
          <w:color w:val="auto"/>
          <w:u w:val="none"/>
        </w:rPr>
      </w:pPr>
    </w:p>
    <w:p w:rsidR="00501615" w:rsidRDefault="00501615">
      <w:pPr>
        <w:spacing w:line="360" w:lineRule="auto"/>
        <w:ind w:firstLineChars="200" w:firstLine="480"/>
        <w:rPr>
          <w:rStyle w:val="af"/>
          <w:color w:val="auto"/>
          <w:u w:val="none"/>
        </w:rPr>
      </w:pPr>
    </w:p>
    <w:p w:rsidR="00501615" w:rsidRDefault="00501615">
      <w:pPr>
        <w:spacing w:line="360" w:lineRule="auto"/>
        <w:ind w:firstLineChars="200" w:firstLine="480"/>
        <w:rPr>
          <w:rStyle w:val="af"/>
          <w:color w:val="auto"/>
          <w:u w:val="none"/>
        </w:rPr>
      </w:pPr>
    </w:p>
    <w:p w:rsidR="00501615" w:rsidRDefault="00501615">
      <w:pPr>
        <w:spacing w:line="360" w:lineRule="auto"/>
        <w:ind w:firstLineChars="200" w:firstLine="480"/>
        <w:rPr>
          <w:rStyle w:val="af"/>
          <w:color w:val="auto"/>
          <w:u w:val="none"/>
        </w:rPr>
      </w:pPr>
    </w:p>
    <w:p w:rsidR="00501615" w:rsidRDefault="00EE53BF">
      <w:pPr>
        <w:spacing w:line="360" w:lineRule="auto"/>
        <w:ind w:firstLineChars="200" w:firstLine="482"/>
        <w:rPr>
          <w:rStyle w:val="af"/>
          <w:b/>
          <w:color w:val="auto"/>
          <w:u w:val="none"/>
        </w:rPr>
      </w:pPr>
      <w:r>
        <w:rPr>
          <w:rStyle w:val="af"/>
          <w:rFonts w:hint="eastAsia"/>
          <w:b/>
          <w:color w:val="auto"/>
          <w:u w:val="none"/>
        </w:rPr>
        <w:t>地址：邮编：</w:t>
      </w:r>
    </w:p>
    <w:p w:rsidR="00501615" w:rsidRDefault="00EE53BF">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501615" w:rsidRDefault="00EE53BF">
      <w:pPr>
        <w:spacing w:line="360" w:lineRule="auto"/>
        <w:ind w:firstLineChars="2250" w:firstLine="5421"/>
        <w:rPr>
          <w:rStyle w:val="af"/>
          <w:b/>
          <w:color w:val="auto"/>
          <w:u w:val="none"/>
        </w:rPr>
      </w:pPr>
      <w:r>
        <w:rPr>
          <w:rStyle w:val="af"/>
          <w:rFonts w:hint="eastAsia"/>
          <w:b/>
          <w:color w:val="auto"/>
          <w:u w:val="none"/>
        </w:rPr>
        <w:t>年月日</w:t>
      </w: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501615">
      <w:pPr>
        <w:spacing w:line="360" w:lineRule="auto"/>
        <w:ind w:firstLineChars="2250" w:firstLine="5421"/>
        <w:rPr>
          <w:rStyle w:val="af"/>
          <w:b/>
          <w:color w:val="auto"/>
          <w:u w:val="none"/>
        </w:rPr>
      </w:pPr>
    </w:p>
    <w:p w:rsidR="00501615" w:rsidRDefault="00EE53BF">
      <w:pPr>
        <w:pStyle w:val="1"/>
        <w:rPr>
          <w:rStyle w:val="af"/>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501615" w:rsidRDefault="00EE53BF">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501615" w:rsidRDefault="00501615">
      <w:pPr>
        <w:spacing w:line="360" w:lineRule="auto"/>
        <w:rPr>
          <w:rStyle w:val="af"/>
          <w:color w:val="auto"/>
          <w:u w:val="none"/>
        </w:rPr>
      </w:pPr>
    </w:p>
    <w:p w:rsidR="00501615" w:rsidRDefault="00EE53BF">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501615" w:rsidRDefault="00501615">
      <w:pPr>
        <w:spacing w:line="360" w:lineRule="auto"/>
        <w:rPr>
          <w:rStyle w:val="af"/>
          <w:bCs/>
          <w:color w:val="auto"/>
          <w:u w:val="none"/>
        </w:rPr>
      </w:pPr>
    </w:p>
    <w:p w:rsidR="00501615" w:rsidRDefault="00EE53BF">
      <w:pPr>
        <w:spacing w:line="360" w:lineRule="auto"/>
        <w:rPr>
          <w:rStyle w:val="af"/>
          <w:color w:val="auto"/>
          <w:u w:val="none"/>
        </w:rPr>
      </w:pPr>
      <w:r>
        <w:rPr>
          <w:rStyle w:val="af"/>
          <w:rFonts w:hint="eastAsia"/>
          <w:bCs/>
          <w:color w:val="auto"/>
          <w:u w:val="none"/>
        </w:rPr>
        <w:lastRenderedPageBreak/>
        <w:t>上海东冠健康用品股份有限公司</w:t>
      </w:r>
      <w:r>
        <w:rPr>
          <w:rStyle w:val="af"/>
          <w:rFonts w:hint="eastAsia"/>
          <w:color w:val="auto"/>
          <w:u w:val="none"/>
        </w:rPr>
        <w:t>：</w:t>
      </w:r>
    </w:p>
    <w:p w:rsidR="00501615" w:rsidRDefault="00501615">
      <w:pPr>
        <w:spacing w:line="360" w:lineRule="auto"/>
        <w:ind w:firstLineChars="192" w:firstLine="461"/>
        <w:rPr>
          <w:rStyle w:val="af"/>
          <w:color w:val="auto"/>
          <w:u w:val="none"/>
        </w:rPr>
      </w:pPr>
    </w:p>
    <w:p w:rsidR="00501615" w:rsidRDefault="00EE53BF">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501615" w:rsidRDefault="00EE53BF">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501615" w:rsidRDefault="00501615">
      <w:pPr>
        <w:spacing w:line="360" w:lineRule="auto"/>
        <w:rPr>
          <w:rStyle w:val="af"/>
          <w:color w:val="auto"/>
          <w:u w:val="none"/>
        </w:rPr>
      </w:pPr>
    </w:p>
    <w:p w:rsidR="00501615" w:rsidRDefault="00501615">
      <w:pPr>
        <w:spacing w:line="360" w:lineRule="auto"/>
        <w:rPr>
          <w:rStyle w:val="af"/>
          <w:color w:val="auto"/>
          <w:u w:val="none"/>
        </w:rPr>
      </w:pPr>
    </w:p>
    <w:p w:rsidR="00501615" w:rsidRDefault="00501615">
      <w:pPr>
        <w:spacing w:line="360" w:lineRule="auto"/>
        <w:rPr>
          <w:rStyle w:val="af"/>
          <w:b/>
          <w:color w:val="auto"/>
          <w:u w:val="none"/>
        </w:rPr>
      </w:pPr>
    </w:p>
    <w:p w:rsidR="00501615" w:rsidRDefault="00EE53BF">
      <w:pPr>
        <w:spacing w:line="360" w:lineRule="auto"/>
        <w:ind w:firstLineChars="200" w:firstLine="482"/>
        <w:rPr>
          <w:rStyle w:val="af"/>
          <w:b/>
          <w:color w:val="auto"/>
          <w:u w:val="none"/>
        </w:rPr>
      </w:pPr>
      <w:r>
        <w:rPr>
          <w:rStyle w:val="af"/>
          <w:rFonts w:hint="eastAsia"/>
          <w:b/>
          <w:color w:val="auto"/>
          <w:u w:val="none"/>
        </w:rPr>
        <w:t>委托代理人（签章）：法人代表（签章）：</w:t>
      </w:r>
    </w:p>
    <w:p w:rsidR="00501615" w:rsidRDefault="00EE53BF">
      <w:pPr>
        <w:spacing w:line="360" w:lineRule="auto"/>
        <w:ind w:firstLineChars="200" w:firstLine="482"/>
        <w:rPr>
          <w:rStyle w:val="af"/>
          <w:b/>
          <w:color w:val="auto"/>
          <w:u w:val="none"/>
        </w:rPr>
      </w:pPr>
      <w:r>
        <w:rPr>
          <w:rStyle w:val="af"/>
          <w:rFonts w:hint="eastAsia"/>
          <w:b/>
          <w:color w:val="auto"/>
          <w:u w:val="none"/>
        </w:rPr>
        <w:t>职务：职务：</w:t>
      </w:r>
    </w:p>
    <w:p w:rsidR="00501615" w:rsidRDefault="00501615">
      <w:pPr>
        <w:spacing w:line="360" w:lineRule="auto"/>
        <w:ind w:firstLine="4065"/>
        <w:rPr>
          <w:rStyle w:val="af"/>
          <w:b/>
          <w:color w:val="auto"/>
          <w:u w:val="none"/>
        </w:rPr>
      </w:pPr>
    </w:p>
    <w:p w:rsidR="00501615" w:rsidRDefault="00EE53BF">
      <w:pPr>
        <w:spacing w:line="360" w:lineRule="auto"/>
        <w:ind w:firstLineChars="1900" w:firstLine="4578"/>
        <w:rPr>
          <w:rStyle w:val="af"/>
          <w:b/>
          <w:color w:val="auto"/>
          <w:u w:val="none"/>
        </w:rPr>
      </w:pPr>
      <w:r>
        <w:rPr>
          <w:rStyle w:val="af"/>
          <w:rFonts w:hint="eastAsia"/>
          <w:b/>
          <w:color w:val="auto"/>
          <w:u w:val="none"/>
        </w:rPr>
        <w:t>投标人（公章）</w:t>
      </w: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p w:rsidR="00501615" w:rsidRDefault="00501615">
      <w:pPr>
        <w:spacing w:line="360" w:lineRule="auto"/>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501615">
        <w:trPr>
          <w:trHeight w:val="600"/>
        </w:trPr>
        <w:tc>
          <w:tcPr>
            <w:tcW w:w="9101" w:type="dxa"/>
            <w:gridSpan w:val="12"/>
            <w:tcBorders>
              <w:top w:val="nil"/>
            </w:tcBorders>
            <w:vAlign w:val="bottom"/>
          </w:tcPr>
          <w:p w:rsidR="00501615" w:rsidRDefault="00EE53BF">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附件三：投标单位基本资料表</w:t>
            </w:r>
          </w:p>
        </w:tc>
      </w:tr>
      <w:tr w:rsidR="00501615">
        <w:trPr>
          <w:trHeight w:val="402"/>
        </w:trPr>
        <w:tc>
          <w:tcPr>
            <w:tcW w:w="9101" w:type="dxa"/>
            <w:gridSpan w:val="12"/>
            <w:vAlign w:val="center"/>
          </w:tcPr>
          <w:p w:rsidR="00501615" w:rsidRDefault="00EE53BF">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w:t>
            </w:r>
            <w:proofErr w:type="gramStart"/>
            <w:r>
              <w:rPr>
                <w:rStyle w:val="af"/>
                <w:rFonts w:hint="eastAsia"/>
                <w:color w:val="auto"/>
                <w:kern w:val="0"/>
                <w:sz w:val="24"/>
                <w:szCs w:val="24"/>
                <w:u w:val="none"/>
              </w:rPr>
              <w:t>一</w:t>
            </w:r>
            <w:proofErr w:type="gramEnd"/>
            <w:r>
              <w:rPr>
                <w:rStyle w:val="af"/>
                <w:rFonts w:hint="eastAsia"/>
                <w:color w:val="auto"/>
                <w:kern w:val="0"/>
                <w:sz w:val="24"/>
                <w:szCs w:val="24"/>
                <w:u w:val="none"/>
              </w:rPr>
              <w:t>：投标单位基本资料表（一）</w:t>
            </w:r>
          </w:p>
        </w:tc>
      </w:tr>
      <w:tr w:rsidR="00501615">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r>
      <w:tr w:rsidR="00501615">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r>
      <w:tr w:rsidR="00501615">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01615" w:rsidRDefault="00EE53BF">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r>
      <w:tr w:rsidR="00501615">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501615" w:rsidRDefault="00501615">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01615" w:rsidRDefault="00EE53BF">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01615" w:rsidRDefault="00501615">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01615" w:rsidRDefault="00501615">
            <w:pPr>
              <w:jc w:val="center"/>
              <w:rPr>
                <w:rFonts w:ascii="宋体" w:cs="宋体"/>
                <w:sz w:val="21"/>
                <w:szCs w:val="21"/>
              </w:rPr>
            </w:pPr>
          </w:p>
        </w:tc>
      </w:tr>
      <w:tr w:rsidR="00501615">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501615" w:rsidRDefault="00501615">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01615" w:rsidRDefault="00501615">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01615" w:rsidRDefault="00501615">
            <w:pPr>
              <w:jc w:val="center"/>
              <w:rPr>
                <w:rFonts w:ascii="宋体" w:cs="宋体"/>
                <w:sz w:val="21"/>
                <w:szCs w:val="21"/>
              </w:rPr>
            </w:pPr>
          </w:p>
        </w:tc>
      </w:tr>
      <w:tr w:rsidR="00501615">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sz w:val="21"/>
                <w:szCs w:val="21"/>
              </w:rPr>
              <w:lastRenderedPageBreak/>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bCs/>
                <w:sz w:val="21"/>
                <w:szCs w:val="21"/>
              </w:rPr>
            </w:pPr>
            <w:r>
              <w:rPr>
                <w:rFonts w:ascii="宋体" w:hAnsi="宋体" w:cs="宋体" w:hint="eastAsia"/>
                <w:bCs/>
                <w:sz w:val="21"/>
                <w:szCs w:val="21"/>
              </w:rPr>
              <w:t>□其他</w:t>
            </w:r>
          </w:p>
        </w:tc>
      </w:tr>
    </w:tbl>
    <w:p w:rsidR="00501615" w:rsidRDefault="00EE53BF">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501615">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车辆性质</w:t>
            </w:r>
          </w:p>
        </w:tc>
      </w:tr>
      <w:tr w:rsidR="00501615">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01615" w:rsidRDefault="00EE53BF">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□自有□租赁□协议</w:t>
            </w:r>
          </w:p>
        </w:tc>
      </w:tr>
      <w:tr w:rsidR="00501615">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01615" w:rsidRDefault="00EE53BF">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□自有□租赁□协议</w:t>
            </w:r>
          </w:p>
        </w:tc>
      </w:tr>
      <w:tr w:rsidR="00501615">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01615" w:rsidRDefault="00EE53BF">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rPr>
                <w:rFonts w:ascii="宋体" w:cs="宋体"/>
              </w:rPr>
            </w:pPr>
          </w:p>
        </w:tc>
        <w:tc>
          <w:tcPr>
            <w:tcW w:w="1077"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□自有□租赁□协议</w:t>
            </w:r>
          </w:p>
        </w:tc>
      </w:tr>
      <w:tr w:rsidR="00501615">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□自有□租赁□协议</w:t>
            </w:r>
          </w:p>
        </w:tc>
      </w:tr>
      <w:tr w:rsidR="00501615">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850" w:type="dxa"/>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01615" w:rsidRDefault="00501615">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01615" w:rsidRDefault="00EE53BF">
            <w:pPr>
              <w:jc w:val="center"/>
              <w:rPr>
                <w:rFonts w:ascii="宋体" w:cs="宋体"/>
                <w:sz w:val="21"/>
                <w:szCs w:val="21"/>
              </w:rPr>
            </w:pPr>
            <w:r>
              <w:rPr>
                <w:rFonts w:ascii="宋体" w:hAnsi="宋体" w:cs="宋体" w:hint="eastAsia"/>
                <w:sz w:val="21"/>
                <w:szCs w:val="21"/>
              </w:rPr>
              <w:t>□自有□租赁□协议</w:t>
            </w:r>
          </w:p>
        </w:tc>
      </w:tr>
      <w:tr w:rsidR="00501615">
        <w:trPr>
          <w:gridAfter w:val="3"/>
          <w:wAfter w:w="3341" w:type="dxa"/>
          <w:trHeight w:val="312"/>
        </w:trPr>
        <w:tc>
          <w:tcPr>
            <w:tcW w:w="993" w:type="dxa"/>
            <w:gridSpan w:val="3"/>
            <w:tcBorders>
              <w:top w:val="nil"/>
              <w:left w:val="nil"/>
              <w:bottom w:val="nil"/>
              <w:right w:val="nil"/>
            </w:tcBorders>
            <w:vAlign w:val="center"/>
          </w:tcPr>
          <w:p w:rsidR="00501615" w:rsidRDefault="00EE53BF">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501615" w:rsidRDefault="00EE53BF">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501615">
        <w:trPr>
          <w:gridAfter w:val="3"/>
          <w:wAfter w:w="3341" w:type="dxa"/>
          <w:trHeight w:val="312"/>
        </w:trPr>
        <w:tc>
          <w:tcPr>
            <w:tcW w:w="993" w:type="dxa"/>
            <w:gridSpan w:val="3"/>
            <w:tcBorders>
              <w:top w:val="nil"/>
              <w:left w:val="nil"/>
              <w:bottom w:val="nil"/>
              <w:right w:val="nil"/>
            </w:tcBorders>
            <w:vAlign w:val="center"/>
          </w:tcPr>
          <w:p w:rsidR="00501615" w:rsidRDefault="00501615">
            <w:pPr>
              <w:jc w:val="center"/>
              <w:rPr>
                <w:rFonts w:ascii="宋体" w:cs="宋体"/>
              </w:rPr>
            </w:pPr>
          </w:p>
        </w:tc>
        <w:tc>
          <w:tcPr>
            <w:tcW w:w="8329" w:type="dxa"/>
            <w:gridSpan w:val="18"/>
            <w:vMerge/>
            <w:tcBorders>
              <w:top w:val="nil"/>
              <w:left w:val="nil"/>
              <w:bottom w:val="nil"/>
              <w:right w:val="nil"/>
            </w:tcBorders>
            <w:vAlign w:val="center"/>
          </w:tcPr>
          <w:p w:rsidR="00501615" w:rsidRDefault="00501615">
            <w:pPr>
              <w:rPr>
                <w:rFonts w:ascii="宋体" w:cs="宋体"/>
              </w:rPr>
            </w:pPr>
          </w:p>
        </w:tc>
      </w:tr>
      <w:tr w:rsidR="00501615">
        <w:trPr>
          <w:gridAfter w:val="3"/>
          <w:wAfter w:w="3341" w:type="dxa"/>
          <w:trHeight w:val="312"/>
        </w:trPr>
        <w:tc>
          <w:tcPr>
            <w:tcW w:w="993" w:type="dxa"/>
            <w:gridSpan w:val="3"/>
            <w:tcBorders>
              <w:top w:val="nil"/>
              <w:left w:val="nil"/>
              <w:bottom w:val="nil"/>
              <w:right w:val="nil"/>
            </w:tcBorders>
            <w:vAlign w:val="center"/>
          </w:tcPr>
          <w:p w:rsidR="00501615" w:rsidRDefault="00501615">
            <w:pPr>
              <w:jc w:val="center"/>
              <w:rPr>
                <w:rFonts w:ascii="宋体" w:cs="宋体"/>
              </w:rPr>
            </w:pPr>
          </w:p>
        </w:tc>
        <w:tc>
          <w:tcPr>
            <w:tcW w:w="8329" w:type="dxa"/>
            <w:gridSpan w:val="18"/>
            <w:vMerge/>
            <w:tcBorders>
              <w:top w:val="nil"/>
              <w:left w:val="nil"/>
              <w:bottom w:val="nil"/>
              <w:right w:val="nil"/>
            </w:tcBorders>
            <w:vAlign w:val="center"/>
          </w:tcPr>
          <w:p w:rsidR="00501615" w:rsidRDefault="00501615">
            <w:pPr>
              <w:rPr>
                <w:rFonts w:ascii="宋体" w:cs="宋体"/>
              </w:rPr>
            </w:pPr>
          </w:p>
        </w:tc>
      </w:tr>
      <w:tr w:rsidR="00501615">
        <w:trPr>
          <w:gridAfter w:val="3"/>
          <w:wAfter w:w="3341" w:type="dxa"/>
          <w:trHeight w:val="312"/>
        </w:trPr>
        <w:tc>
          <w:tcPr>
            <w:tcW w:w="993" w:type="dxa"/>
            <w:gridSpan w:val="3"/>
            <w:tcBorders>
              <w:top w:val="nil"/>
              <w:left w:val="nil"/>
              <w:bottom w:val="nil"/>
              <w:right w:val="nil"/>
            </w:tcBorders>
            <w:vAlign w:val="center"/>
          </w:tcPr>
          <w:p w:rsidR="00501615" w:rsidRDefault="00501615">
            <w:pPr>
              <w:jc w:val="center"/>
              <w:rPr>
                <w:rFonts w:ascii="宋体" w:cs="宋体"/>
              </w:rPr>
            </w:pPr>
          </w:p>
        </w:tc>
        <w:tc>
          <w:tcPr>
            <w:tcW w:w="8329" w:type="dxa"/>
            <w:gridSpan w:val="18"/>
            <w:vMerge/>
            <w:tcBorders>
              <w:top w:val="nil"/>
              <w:left w:val="nil"/>
              <w:bottom w:val="nil"/>
              <w:right w:val="nil"/>
            </w:tcBorders>
            <w:vAlign w:val="center"/>
          </w:tcPr>
          <w:p w:rsidR="00501615" w:rsidRDefault="00501615">
            <w:pPr>
              <w:rPr>
                <w:rFonts w:ascii="宋体" w:cs="宋体"/>
              </w:rPr>
            </w:pPr>
          </w:p>
        </w:tc>
      </w:tr>
      <w:tr w:rsidR="00501615">
        <w:trPr>
          <w:gridBefore w:val="1"/>
          <w:wBefore w:w="142" w:type="dxa"/>
          <w:trHeight w:val="300"/>
        </w:trPr>
        <w:tc>
          <w:tcPr>
            <w:tcW w:w="2235" w:type="dxa"/>
            <w:gridSpan w:val="4"/>
            <w:tcBorders>
              <w:top w:val="nil"/>
              <w:left w:val="nil"/>
              <w:bottom w:val="nil"/>
              <w:right w:val="nil"/>
            </w:tcBorders>
            <w:vAlign w:val="bottom"/>
          </w:tcPr>
          <w:p w:rsidR="00501615" w:rsidRDefault="00501615">
            <w:pPr>
              <w:rPr>
                <w:rFonts w:ascii="宋体" w:cs="宋体"/>
              </w:rPr>
            </w:pPr>
          </w:p>
        </w:tc>
        <w:tc>
          <w:tcPr>
            <w:tcW w:w="236" w:type="dxa"/>
            <w:tcBorders>
              <w:top w:val="nil"/>
              <w:left w:val="nil"/>
              <w:bottom w:val="nil"/>
              <w:right w:val="nil"/>
            </w:tcBorders>
            <w:vAlign w:val="bottom"/>
          </w:tcPr>
          <w:p w:rsidR="00501615" w:rsidRDefault="00501615">
            <w:pPr>
              <w:rPr>
                <w:rFonts w:ascii="宋体" w:cs="宋体"/>
              </w:rPr>
            </w:pPr>
          </w:p>
        </w:tc>
        <w:tc>
          <w:tcPr>
            <w:tcW w:w="2065" w:type="dxa"/>
            <w:gridSpan w:val="4"/>
            <w:tcBorders>
              <w:top w:val="nil"/>
              <w:left w:val="nil"/>
              <w:bottom w:val="nil"/>
              <w:right w:val="nil"/>
            </w:tcBorders>
            <w:vAlign w:val="bottom"/>
          </w:tcPr>
          <w:p w:rsidR="00501615" w:rsidRDefault="00501615">
            <w:pPr>
              <w:rPr>
                <w:rFonts w:ascii="宋体" w:cs="宋体"/>
              </w:rPr>
            </w:pPr>
          </w:p>
        </w:tc>
        <w:tc>
          <w:tcPr>
            <w:tcW w:w="1701" w:type="dxa"/>
            <w:gridSpan w:val="4"/>
            <w:tcBorders>
              <w:top w:val="nil"/>
              <w:left w:val="nil"/>
              <w:bottom w:val="nil"/>
              <w:right w:val="nil"/>
            </w:tcBorders>
            <w:vAlign w:val="bottom"/>
          </w:tcPr>
          <w:p w:rsidR="00501615" w:rsidRDefault="00501615">
            <w:pPr>
              <w:rPr>
                <w:rFonts w:ascii="宋体" w:cs="宋体"/>
              </w:rPr>
            </w:pPr>
          </w:p>
        </w:tc>
        <w:tc>
          <w:tcPr>
            <w:tcW w:w="1134" w:type="dxa"/>
            <w:gridSpan w:val="3"/>
            <w:tcBorders>
              <w:top w:val="nil"/>
              <w:left w:val="nil"/>
              <w:bottom w:val="nil"/>
              <w:right w:val="nil"/>
            </w:tcBorders>
            <w:vAlign w:val="bottom"/>
          </w:tcPr>
          <w:p w:rsidR="00501615" w:rsidRDefault="00501615">
            <w:pPr>
              <w:rPr>
                <w:rFonts w:ascii="宋体" w:cs="宋体"/>
              </w:rPr>
            </w:pPr>
          </w:p>
        </w:tc>
        <w:tc>
          <w:tcPr>
            <w:tcW w:w="3834" w:type="dxa"/>
            <w:gridSpan w:val="5"/>
            <w:tcBorders>
              <w:top w:val="nil"/>
              <w:left w:val="nil"/>
              <w:bottom w:val="nil"/>
              <w:right w:val="nil"/>
            </w:tcBorders>
            <w:vAlign w:val="bottom"/>
          </w:tcPr>
          <w:p w:rsidR="00501615" w:rsidRDefault="00501615">
            <w:pPr>
              <w:rPr>
                <w:rFonts w:ascii="宋体" w:cs="宋体"/>
              </w:rPr>
            </w:pPr>
          </w:p>
        </w:tc>
        <w:tc>
          <w:tcPr>
            <w:tcW w:w="1080" w:type="dxa"/>
            <w:tcBorders>
              <w:top w:val="nil"/>
              <w:left w:val="nil"/>
              <w:bottom w:val="nil"/>
              <w:right w:val="nil"/>
            </w:tcBorders>
            <w:vAlign w:val="bottom"/>
          </w:tcPr>
          <w:p w:rsidR="00501615" w:rsidRDefault="00501615">
            <w:pPr>
              <w:rPr>
                <w:rFonts w:ascii="宋体" w:cs="宋体"/>
              </w:rPr>
            </w:pPr>
          </w:p>
        </w:tc>
        <w:tc>
          <w:tcPr>
            <w:tcW w:w="236" w:type="dxa"/>
            <w:tcBorders>
              <w:top w:val="nil"/>
              <w:left w:val="nil"/>
              <w:bottom w:val="nil"/>
              <w:right w:val="nil"/>
            </w:tcBorders>
            <w:vAlign w:val="bottom"/>
          </w:tcPr>
          <w:p w:rsidR="00501615" w:rsidRDefault="00501615">
            <w:pPr>
              <w:rPr>
                <w:rFonts w:ascii="宋体" w:cs="宋体"/>
              </w:rPr>
            </w:pPr>
          </w:p>
        </w:tc>
      </w:tr>
      <w:tr w:rsidR="00501615">
        <w:trPr>
          <w:gridBefore w:val="1"/>
          <w:wBefore w:w="142" w:type="dxa"/>
          <w:trHeight w:val="285"/>
        </w:trPr>
        <w:tc>
          <w:tcPr>
            <w:tcW w:w="11205" w:type="dxa"/>
            <w:gridSpan w:val="21"/>
            <w:tcBorders>
              <w:top w:val="nil"/>
              <w:left w:val="nil"/>
              <w:bottom w:val="nil"/>
              <w:right w:val="nil"/>
            </w:tcBorders>
            <w:vAlign w:val="center"/>
          </w:tcPr>
          <w:p w:rsidR="00501615" w:rsidRDefault="00EE53BF">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501615" w:rsidRDefault="00501615">
            <w:pPr>
              <w:rPr>
                <w:rFonts w:ascii="宋体" w:cs="宋体"/>
              </w:rPr>
            </w:pPr>
          </w:p>
        </w:tc>
        <w:tc>
          <w:tcPr>
            <w:tcW w:w="236" w:type="dxa"/>
            <w:tcBorders>
              <w:top w:val="nil"/>
              <w:left w:val="nil"/>
              <w:bottom w:val="nil"/>
              <w:right w:val="nil"/>
            </w:tcBorders>
            <w:vAlign w:val="bottom"/>
          </w:tcPr>
          <w:p w:rsidR="00501615" w:rsidRDefault="00501615">
            <w:pPr>
              <w:rPr>
                <w:rFonts w:ascii="宋体" w:cs="宋体"/>
              </w:rPr>
            </w:pPr>
          </w:p>
        </w:tc>
      </w:tr>
      <w:tr w:rsidR="00501615">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501615" w:rsidRDefault="00501615">
            <w:pPr>
              <w:rPr>
                <w:rFonts w:ascii="宋体" w:cs="宋体"/>
                <w:b/>
                <w:bCs/>
              </w:rPr>
            </w:pPr>
          </w:p>
        </w:tc>
      </w:tr>
      <w:tr w:rsidR="00501615">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501615" w:rsidRDefault="00EE53BF">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709" w:type="dxa"/>
            <w:tcBorders>
              <w:top w:val="double" w:sz="6" w:space="0" w:color="auto"/>
              <w:left w:val="nil"/>
              <w:bottom w:val="single" w:sz="4" w:space="0" w:color="auto"/>
              <w:right w:val="double" w:sz="6" w:space="0" w:color="auto"/>
            </w:tcBorders>
            <w:vAlign w:val="center"/>
          </w:tcPr>
          <w:p w:rsidR="00501615" w:rsidRDefault="00EE53BF">
            <w:pPr>
              <w:jc w:val="center"/>
              <w:rPr>
                <w:rFonts w:ascii="宋体" w:cs="宋体"/>
                <w:b/>
                <w:bCs/>
                <w:sz w:val="18"/>
                <w:szCs w:val="18"/>
              </w:rPr>
            </w:pPr>
            <w:r>
              <w:rPr>
                <w:rFonts w:ascii="宋体" w:hAnsi="宋体" w:cs="宋体" w:hint="eastAsia"/>
                <w:b/>
                <w:bCs/>
                <w:sz w:val="18"/>
                <w:szCs w:val="18"/>
              </w:rPr>
              <w:t>备注</w:t>
            </w:r>
          </w:p>
        </w:tc>
      </w:tr>
      <w:tr w:rsidR="00501615">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01615" w:rsidRDefault="00501615">
            <w:pPr>
              <w:rPr>
                <w:rFonts w:ascii="宋体" w:cs="宋体"/>
                <w:sz w:val="18"/>
                <w:szCs w:val="18"/>
              </w:rPr>
            </w:pPr>
          </w:p>
        </w:tc>
      </w:tr>
      <w:tr w:rsidR="00501615">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01615" w:rsidRDefault="00EE53BF">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01615" w:rsidRDefault="00501615">
            <w:pPr>
              <w:rPr>
                <w:rFonts w:ascii="宋体" w:cs="宋体"/>
                <w:sz w:val="18"/>
                <w:szCs w:val="18"/>
              </w:rPr>
            </w:pPr>
          </w:p>
        </w:tc>
      </w:tr>
      <w:tr w:rsidR="00501615">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01615" w:rsidRDefault="00501615">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01615" w:rsidRDefault="00501615">
            <w:pPr>
              <w:rPr>
                <w:rFonts w:ascii="宋体" w:cs="宋体"/>
                <w:sz w:val="18"/>
                <w:szCs w:val="18"/>
              </w:rPr>
            </w:pPr>
          </w:p>
        </w:tc>
      </w:tr>
      <w:tr w:rsidR="00501615">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01615" w:rsidRDefault="00501615">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01615" w:rsidRDefault="00501615">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01615" w:rsidRDefault="00501615">
            <w:pPr>
              <w:rPr>
                <w:rFonts w:ascii="宋体" w:cs="宋体"/>
                <w:sz w:val="18"/>
                <w:szCs w:val="18"/>
              </w:rPr>
            </w:pPr>
          </w:p>
        </w:tc>
      </w:tr>
    </w:tbl>
    <w:p w:rsidR="00B53E51" w:rsidRDefault="00B53E51">
      <w:pPr>
        <w:pStyle w:val="1"/>
        <w:spacing w:before="0" w:after="0"/>
        <w:rPr>
          <w:rStyle w:val="af"/>
          <w:color w:val="auto"/>
          <w:sz w:val="24"/>
          <w:u w:val="none"/>
        </w:rPr>
      </w:pPr>
      <w:bookmarkStart w:id="93" w:name="_附件六：履约保函格式"/>
      <w:bookmarkStart w:id="94" w:name="_附件五：差异表格式"/>
      <w:bookmarkStart w:id="95" w:name="_Toc59876738"/>
      <w:bookmarkStart w:id="96" w:name="_Toc51057528"/>
      <w:bookmarkStart w:id="97" w:name="_Toc51142841"/>
      <w:bookmarkStart w:id="98" w:name="_Toc51060699"/>
      <w:bookmarkStart w:id="99" w:name="_Toc51054124"/>
      <w:bookmarkStart w:id="100" w:name="_Toc50525890"/>
      <w:bookmarkStart w:id="101" w:name="_Toc350519250"/>
      <w:bookmarkEnd w:id="93"/>
      <w:bookmarkEnd w:id="94"/>
    </w:p>
    <w:p w:rsidR="00B53E51" w:rsidRDefault="00B53E51">
      <w:pPr>
        <w:pStyle w:val="1"/>
        <w:spacing w:before="0" w:after="0"/>
        <w:rPr>
          <w:rStyle w:val="af"/>
          <w:color w:val="auto"/>
          <w:sz w:val="24"/>
          <w:u w:val="none"/>
        </w:rPr>
      </w:pPr>
    </w:p>
    <w:p w:rsidR="00B53E51" w:rsidRDefault="00B53E51">
      <w:pPr>
        <w:pStyle w:val="1"/>
        <w:spacing w:before="0" w:after="0"/>
        <w:rPr>
          <w:rStyle w:val="af"/>
          <w:color w:val="auto"/>
          <w:sz w:val="24"/>
          <w:u w:val="none"/>
        </w:rPr>
      </w:pPr>
    </w:p>
    <w:p w:rsidR="00B53E51" w:rsidRDefault="00B53E51" w:rsidP="00B53E51"/>
    <w:p w:rsidR="00B53E51" w:rsidRPr="00B53E51" w:rsidRDefault="00B53E51" w:rsidP="00B53E51"/>
    <w:p w:rsidR="00501615" w:rsidRDefault="00EE53BF">
      <w:pPr>
        <w:pStyle w:val="1"/>
        <w:spacing w:before="0" w:after="0"/>
        <w:rPr>
          <w:sz w:val="24"/>
        </w:rPr>
      </w:pPr>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501615" w:rsidRDefault="00EE53BF">
      <w:pPr>
        <w:pStyle w:val="3"/>
        <w:spacing w:line="400" w:lineRule="exact"/>
        <w:ind w:leftChars="0" w:left="0"/>
        <w:rPr>
          <w:b/>
          <w:sz w:val="24"/>
          <w:szCs w:val="24"/>
        </w:rPr>
      </w:pPr>
      <w:r>
        <w:rPr>
          <w:rFonts w:hint="eastAsia"/>
          <w:b/>
          <w:sz w:val="24"/>
          <w:szCs w:val="24"/>
        </w:rPr>
        <w:t>项目</w:t>
      </w:r>
      <w:r>
        <w:rPr>
          <w:rFonts w:hint="eastAsia"/>
          <w:b/>
          <w:sz w:val="24"/>
          <w:szCs w:val="24"/>
        </w:rPr>
        <w:t>1</w:t>
      </w:r>
      <w:r>
        <w:rPr>
          <w:rFonts w:hint="eastAsia"/>
          <w:sz w:val="24"/>
          <w:szCs w:val="24"/>
        </w:rPr>
        <w:t>、</w:t>
      </w:r>
      <w:r>
        <w:rPr>
          <w:rFonts w:hint="eastAsia"/>
          <w:b/>
          <w:sz w:val="24"/>
          <w:szCs w:val="24"/>
        </w:rPr>
        <w:t>干线物流</w:t>
      </w:r>
    </w:p>
    <w:p w:rsidR="00501615" w:rsidRDefault="00501615">
      <w:pPr>
        <w:pStyle w:val="3"/>
        <w:spacing w:line="400" w:lineRule="exact"/>
        <w:ind w:leftChars="0"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23"/>
        <w:gridCol w:w="992"/>
        <w:gridCol w:w="1134"/>
        <w:gridCol w:w="1134"/>
        <w:gridCol w:w="851"/>
        <w:gridCol w:w="859"/>
        <w:gridCol w:w="701"/>
        <w:gridCol w:w="701"/>
      </w:tblGrid>
      <w:tr w:rsidR="00B53E51" w:rsidRPr="00B53E51" w:rsidTr="007F1017">
        <w:trPr>
          <w:trHeight w:val="720"/>
        </w:trPr>
        <w:tc>
          <w:tcPr>
            <w:tcW w:w="1362"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lastRenderedPageBreak/>
              <w:t>起始地</w:t>
            </w:r>
          </w:p>
        </w:tc>
        <w:tc>
          <w:tcPr>
            <w:tcW w:w="1723"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目的地</w:t>
            </w:r>
          </w:p>
        </w:tc>
        <w:tc>
          <w:tcPr>
            <w:tcW w:w="992"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&lt;5立方</w:t>
            </w:r>
          </w:p>
        </w:tc>
        <w:tc>
          <w:tcPr>
            <w:tcW w:w="1134"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 xml:space="preserve"> 5≤-&lt;10立方</w:t>
            </w:r>
          </w:p>
        </w:tc>
        <w:tc>
          <w:tcPr>
            <w:tcW w:w="1134"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 xml:space="preserve"> 10≤-&lt;30立方</w:t>
            </w:r>
          </w:p>
        </w:tc>
        <w:tc>
          <w:tcPr>
            <w:tcW w:w="851"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8.2米整车</w:t>
            </w:r>
          </w:p>
        </w:tc>
        <w:tc>
          <w:tcPr>
            <w:tcW w:w="859" w:type="dxa"/>
          </w:tcPr>
          <w:p w:rsidR="00B53E51" w:rsidRPr="00B53E51" w:rsidRDefault="007F1017" w:rsidP="00B53E51">
            <w:pPr>
              <w:widowControl w:val="0"/>
              <w:spacing w:line="312" w:lineRule="auto"/>
              <w:jc w:val="both"/>
              <w:rPr>
                <w:rFonts w:ascii="宋体" w:hAnsi="宋体"/>
                <w:b/>
                <w:kern w:val="2"/>
                <w:sz w:val="20"/>
                <w:szCs w:val="20"/>
              </w:rPr>
            </w:pPr>
            <w:r>
              <w:rPr>
                <w:rFonts w:ascii="宋体" w:hAnsi="宋体" w:hint="eastAsia"/>
                <w:b/>
                <w:kern w:val="2"/>
                <w:sz w:val="20"/>
                <w:szCs w:val="20"/>
              </w:rPr>
              <w:t>9.6米整车</w:t>
            </w:r>
          </w:p>
        </w:tc>
        <w:tc>
          <w:tcPr>
            <w:tcW w:w="701"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在途天数</w:t>
            </w:r>
          </w:p>
        </w:tc>
        <w:tc>
          <w:tcPr>
            <w:tcW w:w="701"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回单天数</w:t>
            </w:r>
          </w:p>
        </w:tc>
      </w:tr>
      <w:tr w:rsidR="007F1017" w:rsidRPr="00B53E51" w:rsidTr="007F1017">
        <w:trPr>
          <w:trHeight w:val="690"/>
        </w:trPr>
        <w:tc>
          <w:tcPr>
            <w:tcW w:w="1362" w:type="dxa"/>
            <w:vMerge w:val="restart"/>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江苏省吴江市七都镇临湖庙港经济区（苏州</w:t>
            </w:r>
            <w:proofErr w:type="gramStart"/>
            <w:r w:rsidRPr="00B53E51">
              <w:rPr>
                <w:rFonts w:ascii="宋体" w:hAnsi="宋体" w:hint="eastAsia"/>
                <w:b/>
                <w:kern w:val="2"/>
                <w:sz w:val="20"/>
                <w:szCs w:val="20"/>
              </w:rPr>
              <w:t>冠洁生活</w:t>
            </w:r>
            <w:proofErr w:type="gramEnd"/>
            <w:r w:rsidRPr="00B53E51">
              <w:rPr>
                <w:rFonts w:ascii="宋体" w:hAnsi="宋体" w:hint="eastAsia"/>
                <w:b/>
                <w:kern w:val="2"/>
                <w:sz w:val="20"/>
                <w:szCs w:val="20"/>
              </w:rPr>
              <w:t>制品厂区）</w:t>
            </w:r>
          </w:p>
        </w:tc>
        <w:tc>
          <w:tcPr>
            <w:tcW w:w="1723" w:type="dxa"/>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上海金山亭林</w:t>
            </w:r>
            <w:proofErr w:type="gramStart"/>
            <w:r w:rsidRPr="00B53E51">
              <w:rPr>
                <w:rFonts w:ascii="宋体" w:hAnsi="宋体" w:hint="eastAsia"/>
                <w:b/>
                <w:kern w:val="2"/>
                <w:sz w:val="20"/>
                <w:szCs w:val="20"/>
              </w:rPr>
              <w:t>林</w:t>
            </w:r>
            <w:proofErr w:type="gramEnd"/>
            <w:r w:rsidRPr="00B53E51">
              <w:rPr>
                <w:rFonts w:ascii="宋体" w:hAnsi="宋体" w:hint="eastAsia"/>
                <w:b/>
                <w:kern w:val="2"/>
                <w:sz w:val="20"/>
                <w:szCs w:val="20"/>
              </w:rPr>
              <w:t>慧路1000号</w:t>
            </w:r>
          </w:p>
        </w:tc>
        <w:tc>
          <w:tcPr>
            <w:tcW w:w="992"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9" w:type="dxa"/>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r>
      <w:tr w:rsidR="007F1017" w:rsidRPr="00B53E51" w:rsidTr="007F1017">
        <w:trPr>
          <w:trHeight w:val="645"/>
        </w:trPr>
        <w:tc>
          <w:tcPr>
            <w:tcW w:w="1362" w:type="dxa"/>
            <w:vMerge/>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p>
        </w:tc>
        <w:tc>
          <w:tcPr>
            <w:tcW w:w="1723" w:type="dxa"/>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上海金山朱</w:t>
            </w:r>
            <w:proofErr w:type="gramStart"/>
            <w:r w:rsidRPr="00B53E51">
              <w:rPr>
                <w:rFonts w:ascii="宋体" w:hAnsi="宋体" w:hint="eastAsia"/>
                <w:b/>
                <w:kern w:val="2"/>
                <w:sz w:val="20"/>
                <w:szCs w:val="20"/>
              </w:rPr>
              <w:t>泾</w:t>
            </w:r>
            <w:proofErr w:type="gramEnd"/>
            <w:r w:rsidRPr="00B53E51">
              <w:rPr>
                <w:rFonts w:ascii="宋体" w:hAnsi="宋体" w:hint="eastAsia"/>
                <w:b/>
                <w:kern w:val="2"/>
                <w:sz w:val="20"/>
                <w:szCs w:val="20"/>
              </w:rPr>
              <w:t>工业</w:t>
            </w:r>
            <w:proofErr w:type="gramStart"/>
            <w:r w:rsidRPr="00B53E51">
              <w:rPr>
                <w:rFonts w:ascii="宋体" w:hAnsi="宋体" w:hint="eastAsia"/>
                <w:b/>
                <w:kern w:val="2"/>
                <w:sz w:val="20"/>
                <w:szCs w:val="20"/>
              </w:rPr>
              <w:t>园鸿安</w:t>
            </w:r>
            <w:proofErr w:type="gramEnd"/>
            <w:r w:rsidRPr="00B53E51">
              <w:rPr>
                <w:rFonts w:ascii="宋体" w:hAnsi="宋体" w:hint="eastAsia"/>
                <w:b/>
                <w:kern w:val="2"/>
                <w:sz w:val="20"/>
                <w:szCs w:val="20"/>
              </w:rPr>
              <w:t>路168号</w:t>
            </w:r>
          </w:p>
        </w:tc>
        <w:tc>
          <w:tcPr>
            <w:tcW w:w="992"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9" w:type="dxa"/>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r>
      <w:tr w:rsidR="007F1017" w:rsidRPr="00B53E51" w:rsidTr="007F1017">
        <w:trPr>
          <w:trHeight w:val="585"/>
        </w:trPr>
        <w:tc>
          <w:tcPr>
            <w:tcW w:w="1362" w:type="dxa"/>
            <w:vMerge/>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p>
        </w:tc>
        <w:tc>
          <w:tcPr>
            <w:tcW w:w="1723" w:type="dxa"/>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浙江省临安市玲珑工业区</w:t>
            </w:r>
            <w:proofErr w:type="gramStart"/>
            <w:r w:rsidRPr="00B53E51">
              <w:rPr>
                <w:rFonts w:ascii="宋体" w:hAnsi="宋体" w:hint="eastAsia"/>
                <w:b/>
                <w:kern w:val="2"/>
                <w:sz w:val="20"/>
                <w:szCs w:val="20"/>
              </w:rPr>
              <w:t>兴禹街</w:t>
            </w:r>
            <w:proofErr w:type="gramEnd"/>
            <w:r w:rsidRPr="00B53E51">
              <w:rPr>
                <w:rFonts w:ascii="宋体" w:hAnsi="宋体" w:hint="eastAsia"/>
                <w:b/>
                <w:kern w:val="2"/>
                <w:sz w:val="20"/>
                <w:szCs w:val="20"/>
              </w:rPr>
              <w:t>258号</w:t>
            </w:r>
          </w:p>
        </w:tc>
        <w:tc>
          <w:tcPr>
            <w:tcW w:w="992"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9" w:type="dxa"/>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r>
      <w:tr w:rsidR="007F1017" w:rsidRPr="00B53E51" w:rsidTr="007F1017">
        <w:trPr>
          <w:trHeight w:val="660"/>
        </w:trPr>
        <w:tc>
          <w:tcPr>
            <w:tcW w:w="1362" w:type="dxa"/>
            <w:vMerge/>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p>
        </w:tc>
        <w:tc>
          <w:tcPr>
            <w:tcW w:w="1723" w:type="dxa"/>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浙江省杭州市余杭</w:t>
            </w:r>
            <w:proofErr w:type="gramStart"/>
            <w:r w:rsidRPr="00B53E51">
              <w:rPr>
                <w:rFonts w:ascii="宋体" w:hAnsi="宋体" w:hint="eastAsia"/>
                <w:b/>
                <w:kern w:val="2"/>
                <w:sz w:val="20"/>
                <w:szCs w:val="20"/>
              </w:rPr>
              <w:t>区瓶窑凤都</w:t>
            </w:r>
            <w:proofErr w:type="gramEnd"/>
            <w:r w:rsidRPr="00B53E51">
              <w:rPr>
                <w:rFonts w:ascii="宋体" w:hAnsi="宋体" w:hint="eastAsia"/>
                <w:b/>
                <w:kern w:val="2"/>
                <w:sz w:val="20"/>
                <w:szCs w:val="20"/>
              </w:rPr>
              <w:t>路3号</w:t>
            </w:r>
          </w:p>
        </w:tc>
        <w:tc>
          <w:tcPr>
            <w:tcW w:w="992"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9" w:type="dxa"/>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r>
      <w:tr w:rsidR="007F1017" w:rsidRPr="00B53E51" w:rsidTr="007F1017">
        <w:trPr>
          <w:trHeight w:val="840"/>
        </w:trPr>
        <w:tc>
          <w:tcPr>
            <w:tcW w:w="1362" w:type="dxa"/>
            <w:vMerge/>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p>
        </w:tc>
        <w:tc>
          <w:tcPr>
            <w:tcW w:w="1723" w:type="dxa"/>
            <w:shd w:val="clear" w:color="auto" w:fill="auto"/>
            <w:hideMark/>
          </w:tcPr>
          <w:p w:rsidR="007F1017" w:rsidRPr="00B53E51" w:rsidRDefault="007F1017"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浙江省杭州市余杭区百丈工业园区百丰路2号</w:t>
            </w:r>
          </w:p>
        </w:tc>
        <w:tc>
          <w:tcPr>
            <w:tcW w:w="992"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9" w:type="dxa"/>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r>
      <w:tr w:rsidR="007F1017" w:rsidRPr="00B53E51" w:rsidTr="007F1017">
        <w:trPr>
          <w:trHeight w:val="840"/>
        </w:trPr>
        <w:tc>
          <w:tcPr>
            <w:tcW w:w="1362" w:type="dxa"/>
            <w:vMerge/>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723"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r>
              <w:rPr>
                <w:rFonts w:ascii="宋体" w:hAnsi="宋体" w:hint="eastAsia"/>
                <w:b/>
                <w:kern w:val="2"/>
                <w:sz w:val="20"/>
                <w:szCs w:val="20"/>
              </w:rPr>
              <w:t>浙江桐庐凤川</w:t>
            </w:r>
            <w:r w:rsidR="00047229">
              <w:rPr>
                <w:rFonts w:ascii="宋体" w:hAnsi="宋体" w:hint="eastAsia"/>
                <w:b/>
                <w:kern w:val="2"/>
                <w:sz w:val="20"/>
                <w:szCs w:val="20"/>
              </w:rPr>
              <w:t>经济开发区</w:t>
            </w:r>
            <w:proofErr w:type="gramStart"/>
            <w:r w:rsidR="00047229">
              <w:rPr>
                <w:rFonts w:ascii="宋体" w:hAnsi="宋体" w:hint="eastAsia"/>
                <w:b/>
                <w:kern w:val="2"/>
                <w:sz w:val="20"/>
                <w:szCs w:val="20"/>
              </w:rPr>
              <w:t>凤旺路</w:t>
            </w:r>
            <w:proofErr w:type="gramEnd"/>
            <w:r w:rsidR="00047229">
              <w:rPr>
                <w:rFonts w:ascii="宋体" w:hAnsi="宋体" w:hint="eastAsia"/>
                <w:b/>
                <w:kern w:val="2"/>
                <w:sz w:val="20"/>
                <w:szCs w:val="20"/>
              </w:rPr>
              <w:t>88号</w:t>
            </w:r>
          </w:p>
        </w:tc>
        <w:tc>
          <w:tcPr>
            <w:tcW w:w="992"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1134"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859" w:type="dxa"/>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c>
          <w:tcPr>
            <w:tcW w:w="701" w:type="dxa"/>
            <w:shd w:val="clear" w:color="auto" w:fill="auto"/>
          </w:tcPr>
          <w:p w:rsidR="007F1017" w:rsidRPr="00B53E51" w:rsidRDefault="007F1017" w:rsidP="00B53E51">
            <w:pPr>
              <w:widowControl w:val="0"/>
              <w:spacing w:line="312" w:lineRule="auto"/>
              <w:jc w:val="both"/>
              <w:rPr>
                <w:rFonts w:ascii="宋体" w:hAnsi="宋体"/>
                <w:b/>
                <w:kern w:val="2"/>
                <w:sz w:val="20"/>
                <w:szCs w:val="20"/>
              </w:rPr>
            </w:pPr>
          </w:p>
        </w:tc>
      </w:tr>
      <w:tr w:rsidR="00B53E51" w:rsidRPr="00B53E51" w:rsidTr="007F1017">
        <w:trPr>
          <w:trHeight w:val="840"/>
        </w:trPr>
        <w:tc>
          <w:tcPr>
            <w:tcW w:w="1362"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浙江省杭州市余杭</w:t>
            </w:r>
            <w:proofErr w:type="gramStart"/>
            <w:r w:rsidRPr="00B53E51">
              <w:rPr>
                <w:rFonts w:ascii="宋体" w:hAnsi="宋体" w:hint="eastAsia"/>
                <w:b/>
                <w:kern w:val="2"/>
                <w:sz w:val="20"/>
                <w:szCs w:val="20"/>
              </w:rPr>
              <w:t>区瓶窑凤都</w:t>
            </w:r>
            <w:proofErr w:type="gramEnd"/>
            <w:r w:rsidRPr="00B53E51">
              <w:rPr>
                <w:rFonts w:ascii="宋体" w:hAnsi="宋体" w:hint="eastAsia"/>
                <w:b/>
                <w:kern w:val="2"/>
                <w:sz w:val="20"/>
                <w:szCs w:val="20"/>
              </w:rPr>
              <w:t>路3号</w:t>
            </w:r>
          </w:p>
        </w:tc>
        <w:tc>
          <w:tcPr>
            <w:tcW w:w="1723" w:type="dxa"/>
            <w:shd w:val="clear" w:color="auto" w:fill="auto"/>
            <w:hideMark/>
          </w:tcPr>
          <w:p w:rsidR="00B53E51" w:rsidRPr="00B53E51" w:rsidRDefault="00B53E51" w:rsidP="00B53E51">
            <w:pPr>
              <w:widowControl w:val="0"/>
              <w:spacing w:line="312" w:lineRule="auto"/>
              <w:jc w:val="both"/>
              <w:rPr>
                <w:rFonts w:ascii="宋体" w:hAnsi="宋体"/>
                <w:b/>
                <w:kern w:val="2"/>
                <w:sz w:val="20"/>
                <w:szCs w:val="20"/>
              </w:rPr>
            </w:pPr>
            <w:r w:rsidRPr="00B53E51">
              <w:rPr>
                <w:rFonts w:ascii="宋体" w:hAnsi="宋体" w:hint="eastAsia"/>
                <w:b/>
                <w:kern w:val="2"/>
                <w:sz w:val="20"/>
                <w:szCs w:val="20"/>
              </w:rPr>
              <w:t>上海金山亭林</w:t>
            </w:r>
            <w:proofErr w:type="gramStart"/>
            <w:r w:rsidRPr="00B53E51">
              <w:rPr>
                <w:rFonts w:ascii="宋体" w:hAnsi="宋体" w:hint="eastAsia"/>
                <w:b/>
                <w:kern w:val="2"/>
                <w:sz w:val="20"/>
                <w:szCs w:val="20"/>
              </w:rPr>
              <w:t>林</w:t>
            </w:r>
            <w:proofErr w:type="gramEnd"/>
            <w:r w:rsidRPr="00B53E51">
              <w:rPr>
                <w:rFonts w:ascii="宋体" w:hAnsi="宋体" w:hint="eastAsia"/>
                <w:b/>
                <w:kern w:val="2"/>
                <w:sz w:val="20"/>
                <w:szCs w:val="20"/>
              </w:rPr>
              <w:t>慧路1000号</w:t>
            </w:r>
          </w:p>
        </w:tc>
        <w:tc>
          <w:tcPr>
            <w:tcW w:w="992" w:type="dxa"/>
            <w:shd w:val="clear" w:color="auto" w:fill="auto"/>
          </w:tcPr>
          <w:p w:rsidR="00B53E51" w:rsidRPr="00B53E51" w:rsidRDefault="00B53E51" w:rsidP="00B53E51">
            <w:pPr>
              <w:widowControl w:val="0"/>
              <w:spacing w:line="312" w:lineRule="auto"/>
              <w:jc w:val="both"/>
              <w:rPr>
                <w:rFonts w:ascii="宋体" w:hAnsi="宋体"/>
                <w:b/>
                <w:kern w:val="2"/>
                <w:sz w:val="20"/>
                <w:szCs w:val="20"/>
              </w:rPr>
            </w:pPr>
          </w:p>
        </w:tc>
        <w:tc>
          <w:tcPr>
            <w:tcW w:w="1134" w:type="dxa"/>
            <w:shd w:val="clear" w:color="auto" w:fill="auto"/>
          </w:tcPr>
          <w:p w:rsidR="00B53E51" w:rsidRPr="00B53E51" w:rsidRDefault="00B53E51" w:rsidP="00B53E51">
            <w:pPr>
              <w:widowControl w:val="0"/>
              <w:spacing w:line="312" w:lineRule="auto"/>
              <w:jc w:val="both"/>
              <w:rPr>
                <w:rFonts w:ascii="宋体" w:hAnsi="宋体"/>
                <w:b/>
                <w:kern w:val="2"/>
                <w:sz w:val="20"/>
                <w:szCs w:val="20"/>
              </w:rPr>
            </w:pPr>
          </w:p>
        </w:tc>
        <w:tc>
          <w:tcPr>
            <w:tcW w:w="1134" w:type="dxa"/>
            <w:shd w:val="clear" w:color="auto" w:fill="auto"/>
          </w:tcPr>
          <w:p w:rsidR="00B53E51" w:rsidRPr="00B53E51" w:rsidRDefault="00B53E51" w:rsidP="00B53E51">
            <w:pPr>
              <w:widowControl w:val="0"/>
              <w:spacing w:line="312" w:lineRule="auto"/>
              <w:jc w:val="both"/>
              <w:rPr>
                <w:rFonts w:ascii="宋体" w:hAnsi="宋体"/>
                <w:b/>
                <w:kern w:val="2"/>
                <w:sz w:val="20"/>
                <w:szCs w:val="20"/>
              </w:rPr>
            </w:pPr>
          </w:p>
        </w:tc>
        <w:tc>
          <w:tcPr>
            <w:tcW w:w="851" w:type="dxa"/>
            <w:shd w:val="clear" w:color="auto" w:fill="auto"/>
          </w:tcPr>
          <w:p w:rsidR="00B53E51" w:rsidRPr="00B53E51" w:rsidRDefault="00B53E51" w:rsidP="00B53E51">
            <w:pPr>
              <w:widowControl w:val="0"/>
              <w:spacing w:line="312" w:lineRule="auto"/>
              <w:jc w:val="both"/>
              <w:rPr>
                <w:rFonts w:ascii="宋体" w:hAnsi="宋体"/>
                <w:b/>
                <w:kern w:val="2"/>
                <w:sz w:val="20"/>
                <w:szCs w:val="20"/>
              </w:rPr>
            </w:pPr>
          </w:p>
        </w:tc>
        <w:tc>
          <w:tcPr>
            <w:tcW w:w="859" w:type="dxa"/>
          </w:tcPr>
          <w:p w:rsidR="00B53E51" w:rsidRPr="00B53E51" w:rsidRDefault="00B53E51" w:rsidP="00B53E51">
            <w:pPr>
              <w:widowControl w:val="0"/>
              <w:spacing w:line="312" w:lineRule="auto"/>
              <w:jc w:val="both"/>
              <w:rPr>
                <w:rFonts w:ascii="宋体" w:hAnsi="宋体"/>
                <w:b/>
                <w:kern w:val="2"/>
                <w:sz w:val="20"/>
                <w:szCs w:val="20"/>
              </w:rPr>
            </w:pPr>
          </w:p>
        </w:tc>
        <w:tc>
          <w:tcPr>
            <w:tcW w:w="701" w:type="dxa"/>
            <w:shd w:val="clear" w:color="auto" w:fill="auto"/>
          </w:tcPr>
          <w:p w:rsidR="00B53E51" w:rsidRPr="00B53E51" w:rsidRDefault="00B53E51" w:rsidP="00B53E51">
            <w:pPr>
              <w:widowControl w:val="0"/>
              <w:spacing w:line="312" w:lineRule="auto"/>
              <w:jc w:val="both"/>
              <w:rPr>
                <w:rFonts w:ascii="宋体" w:hAnsi="宋体"/>
                <w:b/>
                <w:kern w:val="2"/>
                <w:sz w:val="20"/>
                <w:szCs w:val="20"/>
              </w:rPr>
            </w:pPr>
          </w:p>
        </w:tc>
        <w:tc>
          <w:tcPr>
            <w:tcW w:w="701" w:type="dxa"/>
            <w:shd w:val="clear" w:color="auto" w:fill="auto"/>
          </w:tcPr>
          <w:p w:rsidR="00B53E51" w:rsidRPr="00B53E51" w:rsidRDefault="00B53E51" w:rsidP="00B53E51">
            <w:pPr>
              <w:widowControl w:val="0"/>
              <w:spacing w:line="312" w:lineRule="auto"/>
              <w:jc w:val="both"/>
              <w:rPr>
                <w:rFonts w:ascii="宋体" w:hAnsi="宋体"/>
                <w:b/>
                <w:kern w:val="2"/>
                <w:sz w:val="20"/>
                <w:szCs w:val="20"/>
              </w:rPr>
            </w:pPr>
          </w:p>
        </w:tc>
      </w:tr>
    </w:tbl>
    <w:p w:rsidR="00501615" w:rsidRDefault="00EE53BF">
      <w:pPr>
        <w:spacing w:line="360" w:lineRule="auto"/>
        <w:rPr>
          <w:rStyle w:val="af"/>
          <w:b/>
          <w:color w:val="auto"/>
          <w:sz w:val="21"/>
          <w:szCs w:val="21"/>
          <w:u w:val="none"/>
        </w:rPr>
      </w:pPr>
      <w:r>
        <w:rPr>
          <w:rFonts w:ascii="宋体" w:hAnsi="宋体" w:cs="宋体" w:hint="eastAsia"/>
          <w:color w:val="000000"/>
          <w:sz w:val="21"/>
          <w:szCs w:val="21"/>
        </w:rPr>
        <w:t>（备注：以上价格包含所有费用）</w:t>
      </w:r>
    </w:p>
    <w:p w:rsidR="00501615" w:rsidRDefault="00EE53BF">
      <w:pPr>
        <w:spacing w:line="360" w:lineRule="auto"/>
        <w:rPr>
          <w:rStyle w:val="af"/>
          <w:b/>
          <w:color w:val="auto"/>
          <w:sz w:val="21"/>
          <w:szCs w:val="21"/>
          <w:u w:val="none"/>
        </w:rPr>
      </w:pPr>
      <w:r>
        <w:rPr>
          <w:rStyle w:val="af"/>
          <w:rFonts w:hint="eastAsia"/>
          <w:b/>
          <w:color w:val="auto"/>
          <w:sz w:val="21"/>
          <w:szCs w:val="21"/>
          <w:u w:val="none"/>
        </w:rPr>
        <w:t>投标人授权代表（签字）投标人全称（公章）</w:t>
      </w:r>
    </w:p>
    <w:p w:rsidR="00501615" w:rsidRDefault="00EE53BF">
      <w:pPr>
        <w:spacing w:line="360" w:lineRule="auto"/>
        <w:ind w:firstLineChars="2005" w:firstLine="4227"/>
        <w:rPr>
          <w:rStyle w:val="af"/>
          <w:b/>
          <w:color w:val="auto"/>
          <w:sz w:val="21"/>
          <w:szCs w:val="21"/>
          <w:u w:val="none"/>
        </w:rPr>
      </w:pPr>
      <w:r>
        <w:rPr>
          <w:rStyle w:val="af"/>
          <w:rFonts w:hint="eastAsia"/>
          <w:b/>
          <w:color w:val="auto"/>
          <w:sz w:val="21"/>
          <w:szCs w:val="21"/>
          <w:u w:val="none"/>
        </w:rPr>
        <w:t>年月日</w:t>
      </w:r>
    </w:p>
    <w:p w:rsidR="00501615" w:rsidRDefault="00501615">
      <w:pPr>
        <w:spacing w:line="360" w:lineRule="auto"/>
        <w:ind w:firstLineChars="2005" w:firstLine="4227"/>
        <w:rPr>
          <w:rStyle w:val="af"/>
          <w:b/>
          <w:color w:val="auto"/>
          <w:sz w:val="21"/>
          <w:szCs w:val="21"/>
          <w:u w:val="none"/>
        </w:rPr>
      </w:pPr>
    </w:p>
    <w:p w:rsidR="00501615" w:rsidRDefault="00501615">
      <w:pPr>
        <w:spacing w:line="360" w:lineRule="auto"/>
        <w:ind w:firstLineChars="2005" w:firstLine="4227"/>
        <w:rPr>
          <w:rStyle w:val="af"/>
          <w:b/>
          <w:color w:val="auto"/>
          <w:sz w:val="21"/>
          <w:szCs w:val="21"/>
          <w:u w:val="none"/>
        </w:rPr>
      </w:pPr>
    </w:p>
    <w:p w:rsidR="00501615" w:rsidRDefault="00501615">
      <w:pPr>
        <w:spacing w:line="360" w:lineRule="auto"/>
        <w:ind w:firstLineChars="2005" w:firstLine="4227"/>
        <w:rPr>
          <w:rStyle w:val="af"/>
          <w:b/>
          <w:color w:val="auto"/>
          <w:sz w:val="21"/>
          <w:szCs w:val="21"/>
          <w:u w:val="none"/>
        </w:rPr>
      </w:pPr>
    </w:p>
    <w:p w:rsidR="00501615" w:rsidRDefault="00501615">
      <w:pPr>
        <w:spacing w:line="360" w:lineRule="auto"/>
        <w:ind w:firstLineChars="2005" w:firstLine="4227"/>
        <w:rPr>
          <w:rStyle w:val="af"/>
          <w:b/>
          <w:color w:val="auto"/>
          <w:sz w:val="21"/>
          <w:szCs w:val="21"/>
          <w:u w:val="none"/>
        </w:rPr>
      </w:pPr>
    </w:p>
    <w:p w:rsidR="00047229" w:rsidRDefault="00047229">
      <w:pPr>
        <w:pStyle w:val="1"/>
        <w:spacing w:before="0" w:after="0" w:line="240" w:lineRule="auto"/>
        <w:rPr>
          <w:rFonts w:ascii="黑体" w:eastAsia="黑体" w:cs="黑体"/>
          <w:b w:val="0"/>
          <w:sz w:val="28"/>
          <w:szCs w:val="28"/>
        </w:rPr>
      </w:pPr>
      <w:bookmarkStart w:id="103" w:name="_Toc358454133"/>
    </w:p>
    <w:p w:rsidR="00047229" w:rsidRPr="00047229" w:rsidRDefault="00047229" w:rsidP="00047229"/>
    <w:p w:rsidR="00501615" w:rsidRDefault="00EE53BF">
      <w:pPr>
        <w:pStyle w:val="1"/>
        <w:spacing w:before="0" w:after="0" w:line="240" w:lineRule="auto"/>
        <w:rPr>
          <w:rFonts w:ascii="黑体" w:eastAsia="黑体" w:cs="黑体"/>
          <w:b w:val="0"/>
          <w:sz w:val="28"/>
          <w:szCs w:val="28"/>
        </w:rPr>
      </w:pPr>
      <w:r>
        <w:rPr>
          <w:rFonts w:ascii="黑体" w:eastAsia="黑体" w:cs="黑体" w:hint="eastAsia"/>
          <w:b w:val="0"/>
          <w:sz w:val="28"/>
          <w:szCs w:val="28"/>
        </w:rPr>
        <w:lastRenderedPageBreak/>
        <w:t>合同范本</w:t>
      </w:r>
      <w:bookmarkEnd w:id="103"/>
    </w:p>
    <w:p w:rsidR="00501615" w:rsidRDefault="00501615">
      <w:pPr>
        <w:pStyle w:val="a7"/>
        <w:rPr>
          <w:rFonts w:hAnsi="宋体"/>
          <w:b/>
          <w:sz w:val="20"/>
        </w:rPr>
      </w:pPr>
    </w:p>
    <w:p w:rsidR="00501615" w:rsidRDefault="00EE53BF">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苏州</w:t>
      </w:r>
      <w:proofErr w:type="gramStart"/>
      <w:r>
        <w:rPr>
          <w:rFonts w:hint="eastAsia"/>
          <w:b/>
          <w:sz w:val="28"/>
          <w:szCs w:val="28"/>
          <w:u w:val="single"/>
        </w:rPr>
        <w:t>冠洁至</w:t>
      </w:r>
      <w:proofErr w:type="gramEnd"/>
      <w:r>
        <w:rPr>
          <w:rFonts w:hint="eastAsia"/>
          <w:b/>
          <w:sz w:val="28"/>
          <w:szCs w:val="28"/>
          <w:u w:val="single"/>
        </w:rPr>
        <w:t>上海东冠及外协厂干线</w:t>
      </w:r>
      <w:r>
        <w:rPr>
          <w:rFonts w:hint="eastAsia"/>
          <w:b/>
          <w:sz w:val="28"/>
          <w:szCs w:val="28"/>
        </w:rPr>
        <w:t>年度运输合同</w:t>
      </w:r>
    </w:p>
    <w:p w:rsidR="00501615" w:rsidRDefault="00EE53BF">
      <w:pPr>
        <w:pStyle w:val="a7"/>
        <w:spacing w:before="100" w:beforeAutospacing="1"/>
        <w:rPr>
          <w:rFonts w:hAnsi="宋体"/>
          <w:b/>
          <w:bCs/>
          <w:sz w:val="20"/>
        </w:rPr>
      </w:pPr>
      <w:r>
        <w:rPr>
          <w:rFonts w:hAnsi="宋体" w:hint="eastAsia"/>
          <w:b/>
          <w:bCs/>
          <w:sz w:val="20"/>
        </w:rPr>
        <w:t>本合同由以下各方于</w:t>
      </w:r>
      <w:r w:rsidR="0097305A">
        <w:rPr>
          <w:rFonts w:hAnsi="宋体" w:hint="eastAsia"/>
          <w:b/>
          <w:bCs/>
          <w:sz w:val="20"/>
          <w:u w:val="single"/>
        </w:rPr>
        <w:t xml:space="preserve">    </w:t>
      </w:r>
      <w:r>
        <w:rPr>
          <w:rFonts w:hAnsi="宋体" w:hint="eastAsia"/>
          <w:b/>
          <w:bCs/>
          <w:sz w:val="20"/>
          <w:u w:val="single"/>
        </w:rPr>
        <w:t xml:space="preserve"> </w:t>
      </w:r>
      <w:r>
        <w:rPr>
          <w:rFonts w:hAnsi="宋体" w:hint="eastAsia"/>
          <w:b/>
          <w:bCs/>
          <w:sz w:val="20"/>
        </w:rPr>
        <w:t>年</w:t>
      </w:r>
      <w:r w:rsidR="0097305A">
        <w:rPr>
          <w:rFonts w:hAnsi="宋体" w:hint="eastAsia"/>
          <w:b/>
          <w:bCs/>
          <w:sz w:val="20"/>
          <w:u w:val="single"/>
        </w:rPr>
        <w:t xml:space="preserve">   </w:t>
      </w:r>
      <w:r>
        <w:rPr>
          <w:rFonts w:hAnsi="宋体" w:hint="eastAsia"/>
          <w:b/>
          <w:bCs/>
          <w:sz w:val="20"/>
        </w:rPr>
        <w:t>月</w:t>
      </w:r>
      <w:r w:rsidR="0097305A">
        <w:rPr>
          <w:rFonts w:hAnsi="宋体" w:hint="eastAsia"/>
          <w:b/>
          <w:bCs/>
          <w:sz w:val="20"/>
          <w:u w:val="single"/>
        </w:rPr>
        <w:t xml:space="preserve">   </w:t>
      </w:r>
      <w:r>
        <w:rPr>
          <w:rFonts w:hAnsi="宋体" w:hint="eastAsia"/>
          <w:b/>
          <w:bCs/>
          <w:sz w:val="20"/>
          <w:u w:val="single"/>
        </w:rPr>
        <w:t xml:space="preserve"> </w:t>
      </w:r>
      <w:r>
        <w:rPr>
          <w:rFonts w:hAnsi="宋体" w:hint="eastAsia"/>
          <w:b/>
          <w:bCs/>
          <w:sz w:val="20"/>
        </w:rPr>
        <w:t>日在上海市浦东新区签署</w:t>
      </w:r>
    </w:p>
    <w:p w:rsidR="00501615" w:rsidRDefault="00EE53BF">
      <w:pPr>
        <w:pStyle w:val="a7"/>
        <w:spacing w:beforeLines="50" w:before="156"/>
        <w:rPr>
          <w:rFonts w:hAnsi="宋体"/>
          <w:b/>
          <w:bCs/>
          <w:sz w:val="20"/>
        </w:rPr>
      </w:pPr>
      <w:r>
        <w:rPr>
          <w:rFonts w:hAnsi="宋体" w:hint="eastAsia"/>
          <w:b/>
          <w:bCs/>
          <w:sz w:val="20"/>
        </w:rPr>
        <w:t>托运</w:t>
      </w:r>
      <w:proofErr w:type="gramStart"/>
      <w:r>
        <w:rPr>
          <w:rFonts w:hAnsi="宋体" w:hint="eastAsia"/>
          <w:b/>
          <w:bCs/>
          <w:sz w:val="20"/>
        </w:rPr>
        <w:t>方合同</w:t>
      </w:r>
      <w:proofErr w:type="gramEnd"/>
      <w:r>
        <w:rPr>
          <w:rFonts w:hAnsi="宋体" w:hint="eastAsia"/>
          <w:b/>
          <w:bCs/>
          <w:sz w:val="20"/>
        </w:rPr>
        <w:t>编号：</w:t>
      </w:r>
      <w:r>
        <w:rPr>
          <w:rFonts w:hAnsi="宋体"/>
          <w:b/>
          <w:bCs/>
          <w:sz w:val="20"/>
        </w:rPr>
        <w:t>SG-CY-YS-2017-001</w:t>
      </w:r>
    </w:p>
    <w:p w:rsidR="00501615" w:rsidRDefault="00EE53BF">
      <w:pPr>
        <w:pStyle w:val="a7"/>
        <w:spacing w:beforeLines="50" w:before="156"/>
        <w:rPr>
          <w:rFonts w:hAnsi="宋体"/>
          <w:b/>
          <w:bCs/>
          <w:sz w:val="20"/>
        </w:rPr>
      </w:pPr>
      <w:r>
        <w:rPr>
          <w:rFonts w:hAnsi="宋体" w:hint="eastAsia"/>
          <w:b/>
          <w:bCs/>
          <w:sz w:val="20"/>
        </w:rPr>
        <w:t>托运方（甲方）：苏州冠洁生活制品有限公司</w:t>
      </w:r>
    </w:p>
    <w:p w:rsidR="00501615" w:rsidRDefault="00EE53BF">
      <w:pPr>
        <w:pStyle w:val="a7"/>
        <w:spacing w:beforeLines="50" w:before="156"/>
        <w:rPr>
          <w:rFonts w:hAnsi="宋体"/>
          <w:b/>
          <w:bCs/>
          <w:sz w:val="20"/>
        </w:rPr>
      </w:pPr>
      <w:r>
        <w:rPr>
          <w:rFonts w:hAnsi="宋体" w:hint="eastAsia"/>
          <w:b/>
          <w:bCs/>
          <w:sz w:val="20"/>
        </w:rPr>
        <w:t>地址：吴江市七都镇临湖庙港经济区</w:t>
      </w:r>
      <w:proofErr w:type="gramStart"/>
      <w:r>
        <w:rPr>
          <w:rFonts w:hAnsi="宋体" w:hint="eastAsia"/>
          <w:b/>
          <w:bCs/>
          <w:sz w:val="20"/>
        </w:rPr>
        <w:t>冠洁路</w:t>
      </w:r>
      <w:proofErr w:type="gramEnd"/>
      <w:r>
        <w:rPr>
          <w:rFonts w:hAnsi="宋体" w:hint="eastAsia"/>
          <w:b/>
          <w:bCs/>
          <w:sz w:val="20"/>
        </w:rPr>
        <w:t>1号</w:t>
      </w:r>
    </w:p>
    <w:p w:rsidR="00501615" w:rsidRDefault="00EE53BF">
      <w:pPr>
        <w:pStyle w:val="a7"/>
        <w:spacing w:beforeLines="50" w:before="156"/>
        <w:rPr>
          <w:rFonts w:hAnsi="宋体"/>
          <w:b/>
          <w:bCs/>
          <w:sz w:val="20"/>
        </w:rPr>
      </w:pPr>
      <w:r>
        <w:rPr>
          <w:rFonts w:hAnsi="宋体" w:hint="eastAsia"/>
          <w:b/>
          <w:bCs/>
          <w:sz w:val="20"/>
        </w:rPr>
        <w:t>电话/传真：021-57277145/021-57277678</w:t>
      </w:r>
    </w:p>
    <w:p w:rsidR="00501615" w:rsidRDefault="00501615">
      <w:pPr>
        <w:pStyle w:val="a7"/>
        <w:spacing w:beforeLines="50" w:before="156"/>
        <w:rPr>
          <w:rFonts w:hAnsi="宋体"/>
          <w:b/>
          <w:bCs/>
          <w:sz w:val="20"/>
        </w:rPr>
      </w:pPr>
    </w:p>
    <w:p w:rsidR="00501615" w:rsidRDefault="00EE53BF">
      <w:pPr>
        <w:pStyle w:val="a7"/>
        <w:spacing w:beforeLines="50" w:before="156"/>
        <w:rPr>
          <w:rFonts w:hAnsi="宋体"/>
          <w:b/>
          <w:bCs/>
          <w:sz w:val="20"/>
        </w:rPr>
      </w:pPr>
      <w:r>
        <w:rPr>
          <w:rFonts w:hAnsi="宋体" w:hint="eastAsia"/>
          <w:b/>
          <w:bCs/>
          <w:sz w:val="20"/>
        </w:rPr>
        <w:t>承运</w:t>
      </w:r>
      <w:proofErr w:type="gramStart"/>
      <w:r>
        <w:rPr>
          <w:rFonts w:hAnsi="宋体" w:hint="eastAsia"/>
          <w:b/>
          <w:bCs/>
          <w:sz w:val="20"/>
        </w:rPr>
        <w:t>方合同</w:t>
      </w:r>
      <w:proofErr w:type="gramEnd"/>
      <w:r>
        <w:rPr>
          <w:rFonts w:hAnsi="宋体" w:hint="eastAsia"/>
          <w:b/>
          <w:bCs/>
          <w:sz w:val="20"/>
        </w:rPr>
        <w:t>编号：</w:t>
      </w:r>
    </w:p>
    <w:p w:rsidR="00501615" w:rsidRDefault="00EE53BF">
      <w:pPr>
        <w:pStyle w:val="a7"/>
        <w:spacing w:beforeLines="50" w:before="156"/>
        <w:rPr>
          <w:rFonts w:hAnsi="宋体"/>
          <w:b/>
          <w:bCs/>
          <w:sz w:val="20"/>
        </w:rPr>
      </w:pPr>
      <w:r>
        <w:rPr>
          <w:rFonts w:hAnsi="宋体" w:hint="eastAsia"/>
          <w:b/>
          <w:bCs/>
          <w:sz w:val="20"/>
        </w:rPr>
        <w:t>承运方（乙方）：</w:t>
      </w:r>
    </w:p>
    <w:p w:rsidR="00501615" w:rsidRDefault="00EE53BF">
      <w:pPr>
        <w:pStyle w:val="a7"/>
        <w:spacing w:beforeLines="50" w:before="156"/>
        <w:rPr>
          <w:rFonts w:hAnsi="宋体"/>
          <w:b/>
          <w:bCs/>
          <w:sz w:val="20"/>
        </w:rPr>
      </w:pPr>
      <w:r>
        <w:rPr>
          <w:rFonts w:hAnsi="宋体" w:hint="eastAsia"/>
          <w:b/>
          <w:bCs/>
          <w:sz w:val="20"/>
        </w:rPr>
        <w:t>地址：</w:t>
      </w:r>
      <w:r>
        <w:rPr>
          <w:rFonts w:hAnsi="宋体"/>
          <w:b/>
          <w:bCs/>
          <w:sz w:val="20"/>
        </w:rPr>
        <w:t xml:space="preserve"> </w:t>
      </w:r>
    </w:p>
    <w:p w:rsidR="00501615" w:rsidRDefault="00EE53BF">
      <w:pPr>
        <w:pStyle w:val="a7"/>
        <w:spacing w:beforeLines="50" w:before="156"/>
        <w:rPr>
          <w:rFonts w:hAnsi="宋体"/>
          <w:sz w:val="20"/>
        </w:rPr>
      </w:pPr>
      <w:r>
        <w:rPr>
          <w:rFonts w:hAnsi="宋体" w:hint="eastAsia"/>
          <w:b/>
          <w:bCs/>
          <w:sz w:val="20"/>
        </w:rPr>
        <w:t xml:space="preserve">电话/传真： </w:t>
      </w:r>
    </w:p>
    <w:p w:rsidR="00501615" w:rsidRDefault="00EE53BF">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合同标的</w:t>
      </w:r>
    </w:p>
    <w:p w:rsidR="00501615" w:rsidRDefault="00EE53BF">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501615" w:rsidRDefault="00EE53BF">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相关定义</w:t>
      </w:r>
    </w:p>
    <w:p w:rsidR="00501615" w:rsidRDefault="00EE53BF">
      <w:pPr>
        <w:widowControl w:val="0"/>
        <w:numPr>
          <w:ilvl w:val="0"/>
          <w:numId w:val="6"/>
        </w:numPr>
        <w:jc w:val="both"/>
        <w:rPr>
          <w:rFonts w:ascii="宋体" w:hAnsi="宋体"/>
          <w:snapToGrid w:val="0"/>
          <w:sz w:val="20"/>
        </w:rPr>
      </w:pPr>
      <w:proofErr w:type="gramStart"/>
      <w:r>
        <w:rPr>
          <w:rFonts w:ascii="宋体" w:hAnsi="宋体" w:hint="eastAsia"/>
          <w:snapToGrid w:val="0"/>
          <w:sz w:val="20"/>
        </w:rPr>
        <w:t>约车回复</w:t>
      </w:r>
      <w:proofErr w:type="gramEnd"/>
      <w:r>
        <w:rPr>
          <w:rFonts w:ascii="宋体" w:hAnsi="宋体" w:hint="eastAsia"/>
          <w:snapToGrid w:val="0"/>
          <w:sz w:val="20"/>
        </w:rPr>
        <w:t>时间：是指甲方要车指令下达后至乙方确认回复所花费的时间。</w:t>
      </w:r>
    </w:p>
    <w:p w:rsidR="00501615" w:rsidRDefault="00EE53BF">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w:t>
      </w:r>
      <w:proofErr w:type="gramStart"/>
      <w:r>
        <w:rPr>
          <w:rFonts w:ascii="宋体" w:hAnsi="宋体" w:hint="eastAsia"/>
          <w:snapToGrid w:val="0"/>
          <w:sz w:val="20"/>
        </w:rPr>
        <w:t>出货组签到</w:t>
      </w:r>
      <w:proofErr w:type="gramEnd"/>
      <w:r>
        <w:rPr>
          <w:rFonts w:ascii="宋体" w:hAnsi="宋体" w:hint="eastAsia"/>
          <w:snapToGrid w:val="0"/>
          <w:sz w:val="20"/>
        </w:rPr>
        <w:t>的时间。</w:t>
      </w:r>
    </w:p>
    <w:p w:rsidR="00501615" w:rsidRDefault="00EE53BF">
      <w:pPr>
        <w:widowControl w:val="0"/>
        <w:numPr>
          <w:ilvl w:val="0"/>
          <w:numId w:val="6"/>
        </w:numPr>
        <w:jc w:val="both"/>
        <w:rPr>
          <w:rFonts w:ascii="宋体" w:hAnsi="宋体"/>
          <w:snapToGrid w:val="0"/>
          <w:sz w:val="20"/>
        </w:rPr>
      </w:pPr>
      <w:proofErr w:type="gramStart"/>
      <w:r>
        <w:rPr>
          <w:rFonts w:ascii="宋体" w:hAnsi="宋体" w:hint="eastAsia"/>
          <w:snapToGrid w:val="0"/>
          <w:sz w:val="20"/>
        </w:rPr>
        <w:t>约车安排</w:t>
      </w:r>
      <w:proofErr w:type="gramEnd"/>
      <w:r>
        <w:rPr>
          <w:rFonts w:ascii="宋体" w:hAnsi="宋体" w:hint="eastAsia"/>
          <w:snapToGrid w:val="0"/>
          <w:sz w:val="20"/>
        </w:rPr>
        <w:t>时间：是指乙方确认回复后到车辆实际到</w:t>
      </w:r>
      <w:proofErr w:type="gramStart"/>
      <w:r>
        <w:rPr>
          <w:rFonts w:ascii="宋体" w:hAnsi="宋体" w:hint="eastAsia"/>
          <w:snapToGrid w:val="0"/>
          <w:sz w:val="20"/>
        </w:rPr>
        <w:t>出货组签到</w:t>
      </w:r>
      <w:proofErr w:type="gramEnd"/>
      <w:r>
        <w:rPr>
          <w:rFonts w:ascii="宋体" w:hAnsi="宋体" w:hint="eastAsia"/>
          <w:snapToGrid w:val="0"/>
          <w:sz w:val="20"/>
        </w:rPr>
        <w:t>所花费的时间。</w:t>
      </w:r>
    </w:p>
    <w:p w:rsidR="00501615" w:rsidRDefault="00EE53BF">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w:t>
      </w:r>
      <w:proofErr w:type="gramStart"/>
      <w:r>
        <w:rPr>
          <w:rFonts w:ascii="宋体" w:hAnsi="宋体" w:hint="eastAsia"/>
          <w:snapToGrid w:val="0"/>
          <w:sz w:val="20"/>
        </w:rPr>
        <w:t>至取得</w:t>
      </w:r>
      <w:proofErr w:type="gramEnd"/>
      <w:r>
        <w:rPr>
          <w:rFonts w:ascii="宋体" w:hAnsi="宋体" w:hint="eastAsia"/>
          <w:snapToGrid w:val="0"/>
          <w:sz w:val="20"/>
        </w:rPr>
        <w:t>客户的有效签收所经历的时间。</w:t>
      </w:r>
    </w:p>
    <w:p w:rsidR="00501615" w:rsidRDefault="00EE53BF">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501615" w:rsidRDefault="00EE53BF">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w:t>
      </w:r>
      <w:proofErr w:type="gramStart"/>
      <w:r>
        <w:rPr>
          <w:rFonts w:ascii="宋体" w:hAnsi="宋体" w:hint="eastAsia"/>
          <w:snapToGrid w:val="0"/>
          <w:sz w:val="20"/>
        </w:rPr>
        <w:t>运量见</w:t>
      </w:r>
      <w:proofErr w:type="gramEnd"/>
      <w:r>
        <w:rPr>
          <w:rFonts w:ascii="宋体" w:hAnsi="宋体" w:hint="eastAsia"/>
          <w:snapToGrid w:val="0"/>
          <w:sz w:val="20"/>
        </w:rPr>
        <w:t>附件二。附件确定的运费是基于</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rPr>
        <w:t>为</w:t>
      </w:r>
      <w:r>
        <w:rPr>
          <w:rFonts w:ascii="宋体" w:hAnsi="宋体" w:hint="eastAsia"/>
          <w:snapToGrid w:val="0"/>
          <w:sz w:val="20"/>
          <w:u w:val="single"/>
        </w:rPr>
        <w:t>（上海地区）</w:t>
      </w:r>
      <w:r>
        <w:rPr>
          <w:rFonts w:ascii="宋体" w:hAnsi="宋体" w:hint="eastAsia"/>
          <w:snapToGrid w:val="0"/>
          <w:sz w:val="20"/>
        </w:rPr>
        <w:t>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rPr>
        <w:t>有变动，运费作以下调整：即，以</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sidR="0097305A" w:rsidRPr="0097305A">
        <w:rPr>
          <w:rFonts w:ascii="宋体" w:hAnsi="宋体" w:hint="eastAsia"/>
          <w:snapToGrid w:val="0"/>
          <w:sz w:val="20"/>
          <w:u w:val="single"/>
        </w:rPr>
        <w:t xml:space="preserve">  </w:t>
      </w:r>
      <w:r>
        <w:rPr>
          <w:rFonts w:ascii="宋体" w:hAnsi="宋体" w:hint="eastAsia"/>
          <w:snapToGrid w:val="0"/>
          <w:sz w:val="20"/>
          <w:u w:val="single"/>
        </w:rPr>
        <w:t>（上海地区）</w:t>
      </w:r>
      <w:r>
        <w:rPr>
          <w:rFonts w:ascii="宋体" w:hAnsi="宋体" w:hint="eastAsia"/>
          <w:snapToGrid w:val="0"/>
          <w:sz w:val="20"/>
        </w:rPr>
        <w:t>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501615" w:rsidRDefault="00EE53BF">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w:t>
      </w:r>
      <w:proofErr w:type="gramStart"/>
      <w:r>
        <w:rPr>
          <w:rFonts w:ascii="宋体" w:hAnsi="宋体" w:hint="eastAsia"/>
          <w:snapToGrid w:val="0"/>
          <w:sz w:val="20"/>
        </w:rPr>
        <w:t>至客户</w:t>
      </w:r>
      <w:proofErr w:type="gramEnd"/>
      <w:r>
        <w:rPr>
          <w:rFonts w:ascii="宋体" w:hAnsi="宋体" w:hint="eastAsia"/>
          <w:snapToGrid w:val="0"/>
          <w:sz w:val="20"/>
        </w:rPr>
        <w:t>指定地点等费用，并且为含税价。</w:t>
      </w:r>
    </w:p>
    <w:p w:rsidR="00501615" w:rsidRDefault="00EE53BF">
      <w:pPr>
        <w:widowControl w:val="0"/>
        <w:numPr>
          <w:ilvl w:val="0"/>
          <w:numId w:val="7"/>
        </w:numPr>
        <w:jc w:val="both"/>
        <w:rPr>
          <w:rFonts w:ascii="宋体" w:hAnsi="宋体"/>
          <w:sz w:val="20"/>
        </w:rPr>
      </w:pPr>
      <w:r>
        <w:rPr>
          <w:rFonts w:ascii="宋体" w:hAnsi="宋体" w:hint="eastAsia"/>
          <w:snapToGrid w:val="0"/>
          <w:sz w:val="20"/>
        </w:rPr>
        <w:t>由于甲方或甲方客户原因导致的退货，</w:t>
      </w:r>
      <w:proofErr w:type="gramStart"/>
      <w:r>
        <w:rPr>
          <w:rFonts w:ascii="宋体" w:hAnsi="宋体" w:hint="eastAsia"/>
          <w:snapToGrid w:val="0"/>
          <w:sz w:val="20"/>
        </w:rPr>
        <w:t>物流费计费</w:t>
      </w:r>
      <w:proofErr w:type="gramEnd"/>
      <w:r>
        <w:rPr>
          <w:rFonts w:ascii="宋体" w:hAnsi="宋体" w:hint="eastAsia"/>
          <w:snapToGrid w:val="0"/>
          <w:sz w:val="20"/>
        </w:rPr>
        <w:t>按市内与市外区分。市内退货按：在正常送货费用的基础上加收50%费用计；市外退货按：在正常送货费用基础上加收100%费用计。</w:t>
      </w:r>
    </w:p>
    <w:p w:rsidR="00501615" w:rsidRDefault="00EE53BF">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501615" w:rsidRDefault="00EE53BF">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w:t>
      </w:r>
      <w:r>
        <w:rPr>
          <w:rFonts w:ascii="宋体" w:hAnsi="宋体" w:hint="eastAsia"/>
          <w:snapToGrid w:val="0"/>
          <w:sz w:val="20"/>
        </w:rPr>
        <w:lastRenderedPageBreak/>
        <w:t>方有权向甲方提出重新商议价格但需提前30天书面提出；如因国家重大政策性变化或</w:t>
      </w:r>
      <w:proofErr w:type="gramStart"/>
      <w:r>
        <w:rPr>
          <w:rFonts w:ascii="宋体" w:hAnsi="宋体" w:hint="eastAsia"/>
          <w:snapToGrid w:val="0"/>
          <w:sz w:val="20"/>
        </w:rPr>
        <w:t>外界物价</w:t>
      </w:r>
      <w:proofErr w:type="gramEnd"/>
      <w:r>
        <w:rPr>
          <w:rFonts w:ascii="宋体" w:hAnsi="宋体" w:hint="eastAsia"/>
          <w:snapToGrid w:val="0"/>
          <w:sz w:val="20"/>
        </w:rPr>
        <w:t>等条件的变化而导致乙方运作成本大幅下跌，甲方有权向乙方提出重新商议价格但需提前30天书面提出。双方若</w:t>
      </w:r>
      <w:proofErr w:type="gramStart"/>
      <w:r>
        <w:rPr>
          <w:rFonts w:ascii="宋体" w:hAnsi="宋体" w:hint="eastAsia"/>
          <w:snapToGrid w:val="0"/>
          <w:sz w:val="20"/>
        </w:rPr>
        <w:t>因重新</w:t>
      </w:r>
      <w:proofErr w:type="gramEnd"/>
      <w:r>
        <w:rPr>
          <w:rFonts w:ascii="宋体" w:hAnsi="宋体" w:hint="eastAsia"/>
          <w:snapToGrid w:val="0"/>
          <w:sz w:val="20"/>
        </w:rPr>
        <w:t>商议价格不能达成一致的，可以提前30日书面通知对方解除本合同而无须承担违约责任。</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w:t>
      </w:r>
      <w:proofErr w:type="gramStart"/>
      <w:r>
        <w:rPr>
          <w:rFonts w:ascii="宋体" w:hAnsi="宋体" w:hint="eastAsia"/>
          <w:snapToGrid w:val="0"/>
          <w:sz w:val="20"/>
        </w:rPr>
        <w:t>若协调</w:t>
      </w:r>
      <w:proofErr w:type="gramEnd"/>
      <w:r>
        <w:rPr>
          <w:rFonts w:ascii="宋体" w:hAnsi="宋体" w:hint="eastAsia"/>
          <w:snapToGrid w:val="0"/>
          <w:sz w:val="20"/>
        </w:rPr>
        <w:t>未果的，在征得甲方同意后，乙方可将货物拉回。拉回费用参照（收费项目与标准）。</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501615" w:rsidRDefault="00EE53BF">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结算</w:t>
      </w:r>
    </w:p>
    <w:p w:rsidR="00501615" w:rsidRDefault="00EE53BF">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w:t>
      </w:r>
      <w:proofErr w:type="gramStart"/>
      <w:r>
        <w:rPr>
          <w:rFonts w:ascii="宋体" w:hAnsi="宋体" w:hint="eastAsia"/>
          <w:snapToGrid w:val="0"/>
          <w:sz w:val="20"/>
        </w:rPr>
        <w:t>帐单</w:t>
      </w:r>
      <w:proofErr w:type="gramEnd"/>
      <w:r>
        <w:rPr>
          <w:rFonts w:ascii="宋体" w:hAnsi="宋体" w:hint="eastAsia"/>
          <w:snapToGrid w:val="0"/>
          <w:sz w:val="20"/>
        </w:rPr>
        <w:t>。经核对无误后，乙方开立增值税专用发票，甲方支付当期运费。经核对有异议的，由乙方提供相关凭证进一步与甲方进行核对。在双方确认对</w:t>
      </w:r>
      <w:proofErr w:type="gramStart"/>
      <w:r>
        <w:rPr>
          <w:rFonts w:ascii="宋体" w:hAnsi="宋体" w:hint="eastAsia"/>
          <w:snapToGrid w:val="0"/>
          <w:sz w:val="20"/>
        </w:rPr>
        <w:t>帐单</w:t>
      </w:r>
      <w:proofErr w:type="gramEnd"/>
      <w:r>
        <w:rPr>
          <w:rFonts w:ascii="宋体" w:hAnsi="宋体" w:hint="eastAsia"/>
          <w:snapToGrid w:val="0"/>
          <w:sz w:val="20"/>
        </w:rPr>
        <w:t>之前甲方将暂停付款程序直至双方确认一致，由此造成的支付延误甲方不承担任何责任。</w:t>
      </w:r>
    </w:p>
    <w:p w:rsidR="00501615" w:rsidRDefault="00EE53BF">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501615" w:rsidRDefault="00EE53BF">
      <w:pPr>
        <w:widowControl w:val="0"/>
        <w:numPr>
          <w:ilvl w:val="0"/>
          <w:numId w:val="9"/>
        </w:numPr>
        <w:jc w:val="both"/>
        <w:rPr>
          <w:rFonts w:ascii="宋体" w:hAnsi="宋体"/>
          <w:snapToGrid w:val="0"/>
          <w:sz w:val="20"/>
        </w:rPr>
      </w:pPr>
      <w:r>
        <w:rPr>
          <w:rFonts w:ascii="宋体" w:hAnsi="宋体" w:hint="eastAsia"/>
          <w:sz w:val="20"/>
        </w:rPr>
        <w:t>运费结算：甲方自收到乙方运输增值税专用发票之日起</w:t>
      </w:r>
      <w:r w:rsidR="0097305A">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天内电汇给乙方。</w:t>
      </w:r>
      <w:r>
        <w:rPr>
          <w:rFonts w:ascii="宋体" w:hAnsi="宋体" w:hint="eastAsia"/>
          <w:snapToGrid w:val="0"/>
          <w:sz w:val="20"/>
        </w:rPr>
        <w:t>甲方付款日为每月</w:t>
      </w:r>
      <w:r>
        <w:rPr>
          <w:rFonts w:ascii="宋体" w:hAnsi="宋体" w:hint="eastAsia"/>
          <w:snapToGrid w:val="0"/>
          <w:sz w:val="20"/>
          <w:u w:val="single"/>
        </w:rPr>
        <w:t xml:space="preserve"> </w:t>
      </w:r>
      <w:r w:rsidR="0097305A">
        <w:rPr>
          <w:rFonts w:ascii="宋体" w:hAnsi="宋体" w:hint="eastAsia"/>
          <w:snapToGrid w:val="0"/>
          <w:sz w:val="20"/>
          <w:u w:val="single"/>
        </w:rPr>
        <w:t xml:space="preserve"> </w:t>
      </w:r>
      <w:r>
        <w:rPr>
          <w:rFonts w:ascii="宋体" w:hAnsi="宋体" w:hint="eastAsia"/>
          <w:snapToGrid w:val="0"/>
          <w:sz w:val="20"/>
          <w:u w:val="single"/>
        </w:rPr>
        <w:t xml:space="preserve"> </w:t>
      </w:r>
      <w:r>
        <w:rPr>
          <w:rFonts w:ascii="宋体" w:hAnsi="宋体" w:hint="eastAsia"/>
          <w:snapToGrid w:val="0"/>
          <w:sz w:val="20"/>
        </w:rPr>
        <w:t>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501615" w:rsidRDefault="00EE53BF">
      <w:pPr>
        <w:widowControl w:val="0"/>
        <w:numPr>
          <w:ilvl w:val="0"/>
          <w:numId w:val="9"/>
        </w:numPr>
        <w:jc w:val="both"/>
        <w:rPr>
          <w:rFonts w:ascii="宋体" w:hAnsi="宋体"/>
          <w:snapToGrid w:val="0"/>
          <w:sz w:val="20"/>
        </w:rPr>
      </w:pPr>
      <w:r>
        <w:rPr>
          <w:rFonts w:ascii="宋体" w:hAnsi="宋体" w:hint="eastAsia"/>
          <w:snapToGrid w:val="0"/>
          <w:sz w:val="20"/>
        </w:rPr>
        <w:t>若甲方在收到乙方运输增值税专用发票，及客户的回执联原件后，逾期支付运费，乙方有权向甲方收取违约金（违约金按每日万分之三计算收取）。</w:t>
      </w:r>
    </w:p>
    <w:p w:rsidR="00501615" w:rsidRDefault="00EE53BF">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501615" w:rsidRDefault="00EE53BF">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501615" w:rsidRDefault="00EE53BF">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501615" w:rsidRDefault="00EE53BF">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501615" w:rsidRDefault="00EE53BF">
      <w:pPr>
        <w:widowControl w:val="0"/>
        <w:numPr>
          <w:ilvl w:val="0"/>
          <w:numId w:val="11"/>
        </w:numPr>
        <w:jc w:val="both"/>
        <w:rPr>
          <w:rFonts w:ascii="宋体" w:hAnsi="宋体"/>
          <w:sz w:val="20"/>
        </w:rPr>
      </w:pPr>
      <w:r>
        <w:rPr>
          <w:rFonts w:ascii="宋体" w:hAnsi="宋体" w:hint="eastAsia"/>
          <w:sz w:val="20"/>
        </w:rPr>
        <w:t>本合同及订单的内容；</w:t>
      </w:r>
    </w:p>
    <w:p w:rsidR="00501615" w:rsidRDefault="00EE53BF">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501615" w:rsidRDefault="00EE53BF">
      <w:pPr>
        <w:widowControl w:val="0"/>
        <w:numPr>
          <w:ilvl w:val="0"/>
          <w:numId w:val="11"/>
        </w:numPr>
        <w:jc w:val="both"/>
        <w:rPr>
          <w:rFonts w:ascii="宋体" w:hAnsi="宋体"/>
          <w:sz w:val="20"/>
        </w:rPr>
      </w:pPr>
      <w:r>
        <w:rPr>
          <w:rFonts w:ascii="宋体" w:hAnsi="宋体" w:hint="eastAsia"/>
          <w:sz w:val="20"/>
        </w:rPr>
        <w:t>甲方及其关联企业的商业秘密；</w:t>
      </w:r>
    </w:p>
    <w:p w:rsidR="00501615" w:rsidRDefault="00EE53BF">
      <w:pPr>
        <w:widowControl w:val="0"/>
        <w:numPr>
          <w:ilvl w:val="0"/>
          <w:numId w:val="11"/>
        </w:numPr>
        <w:jc w:val="both"/>
        <w:rPr>
          <w:rFonts w:ascii="宋体" w:hAnsi="宋体"/>
          <w:sz w:val="20"/>
        </w:rPr>
      </w:pPr>
      <w:r>
        <w:rPr>
          <w:rFonts w:ascii="宋体" w:hAnsi="宋体" w:hint="eastAsia"/>
          <w:sz w:val="20"/>
        </w:rPr>
        <w:lastRenderedPageBreak/>
        <w:t>甲方在本合同项下提供的其他秘密信息。</w:t>
      </w:r>
    </w:p>
    <w:p w:rsidR="00501615" w:rsidRDefault="00EE53BF">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501615" w:rsidRDefault="00EE53BF">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501615" w:rsidRDefault="00EE53BF">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501615" w:rsidRDefault="00EE53BF">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w:t>
      </w:r>
      <w:proofErr w:type="gramStart"/>
      <w:r>
        <w:rPr>
          <w:rFonts w:ascii="宋体" w:hAnsi="宋体" w:cs="Arial" w:hint="eastAsia"/>
          <w:sz w:val="20"/>
        </w:rPr>
        <w:t>方收到</w:t>
      </w:r>
      <w:proofErr w:type="gramEnd"/>
      <w:r>
        <w:rPr>
          <w:rFonts w:ascii="宋体" w:hAnsi="宋体" w:cs="Arial" w:hint="eastAsia"/>
          <w:sz w:val="20"/>
        </w:rPr>
        <w:t>对方书面通知并给予合理期限予以纠正后仍未履行约定时，另一方可解除本合同。</w:t>
      </w:r>
    </w:p>
    <w:p w:rsidR="00501615" w:rsidRDefault="00EE53BF">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501615" w:rsidRDefault="00EE53BF">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501615" w:rsidRDefault="00EE53BF">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501615" w:rsidRDefault="00EE53BF">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501615" w:rsidRDefault="00EE53BF">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501615" w:rsidRDefault="00EE53BF">
      <w:pPr>
        <w:widowControl w:val="0"/>
        <w:numPr>
          <w:ilvl w:val="1"/>
          <w:numId w:val="4"/>
        </w:numPr>
        <w:jc w:val="both"/>
        <w:rPr>
          <w:rFonts w:ascii="宋体" w:hAnsi="宋体"/>
          <w:b/>
          <w:sz w:val="20"/>
        </w:rPr>
      </w:pPr>
      <w:r>
        <w:rPr>
          <w:rFonts w:ascii="宋体" w:hAnsi="宋体" w:hint="eastAsia"/>
          <w:sz w:val="20"/>
        </w:rPr>
        <w:t>本合同经双方盖章后从</w:t>
      </w:r>
      <w:r w:rsidR="0097305A">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年</w:t>
      </w:r>
      <w:r w:rsidR="0097305A">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月</w:t>
      </w:r>
      <w:r w:rsidR="0097305A">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日起生效至</w:t>
      </w:r>
      <w:r>
        <w:rPr>
          <w:rFonts w:ascii="宋体" w:hAnsi="宋体" w:hint="eastAsia"/>
          <w:sz w:val="20"/>
          <w:u w:val="single"/>
        </w:rPr>
        <w:t xml:space="preserve"> </w:t>
      </w:r>
      <w:r w:rsidR="0097305A">
        <w:rPr>
          <w:rFonts w:ascii="宋体" w:hAnsi="宋体"/>
          <w:sz w:val="20"/>
          <w:u w:val="single"/>
        </w:rPr>
        <w:t xml:space="preserve">  </w:t>
      </w:r>
      <w:r>
        <w:rPr>
          <w:rFonts w:ascii="宋体" w:hAnsi="宋体" w:hint="eastAsia"/>
          <w:sz w:val="20"/>
          <w:u w:val="single"/>
        </w:rPr>
        <w:t xml:space="preserve"> </w:t>
      </w:r>
      <w:r>
        <w:rPr>
          <w:rFonts w:ascii="宋体" w:hAnsi="宋体" w:hint="eastAsia"/>
          <w:sz w:val="20"/>
        </w:rPr>
        <w:t>年</w:t>
      </w:r>
      <w:r w:rsidR="0097305A">
        <w:rPr>
          <w:rFonts w:ascii="宋体" w:hAnsi="宋体" w:hint="eastAsia"/>
          <w:sz w:val="20"/>
          <w:u w:val="single"/>
        </w:rPr>
        <w:t xml:space="preserve">   </w:t>
      </w:r>
      <w:r>
        <w:rPr>
          <w:rFonts w:ascii="宋体" w:hAnsi="宋体" w:hint="eastAsia"/>
          <w:sz w:val="20"/>
          <w:u w:val="single"/>
        </w:rPr>
        <w:t xml:space="preserve"> </w:t>
      </w:r>
      <w:r>
        <w:rPr>
          <w:rFonts w:ascii="宋体" w:hAnsi="宋体" w:hint="eastAsia"/>
          <w:sz w:val="20"/>
        </w:rPr>
        <w:t>月</w:t>
      </w:r>
      <w:r w:rsidR="0097305A">
        <w:rPr>
          <w:rFonts w:ascii="宋体" w:hAnsi="宋体" w:hint="eastAsia"/>
          <w:sz w:val="20"/>
          <w:u w:val="single"/>
        </w:rPr>
        <w:t xml:space="preserve">   </w:t>
      </w:r>
      <w:r>
        <w:rPr>
          <w:rFonts w:ascii="宋体" w:hAnsi="宋体" w:hint="eastAsia"/>
          <w:sz w:val="20"/>
        </w:rPr>
        <w:t>日终止。</w:t>
      </w:r>
    </w:p>
    <w:p w:rsidR="00501615" w:rsidRDefault="00EE53BF">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501615" w:rsidRDefault="00EE53BF">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u w:val="single"/>
        </w:rPr>
        <w:t xml:space="preserve">   /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日起至</w:t>
      </w:r>
      <w:r>
        <w:rPr>
          <w:rFonts w:ascii="宋体" w:hAnsi="宋体" w:hint="eastAsia"/>
          <w:sz w:val="20"/>
          <w:u w:val="single"/>
        </w:rPr>
        <w:t xml:space="preserve">    /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日止</w:t>
      </w:r>
      <w:r>
        <w:rPr>
          <w:rFonts w:ascii="宋体" w:hAnsi="宋体" w:hint="eastAsia"/>
          <w:snapToGrid w:val="0"/>
          <w:sz w:val="20"/>
        </w:rPr>
        <w:t>。试运作期内，甲方如认为乙方不符合甲方要求的，甲方可解除本合同而无需支付任何违约金或赔偿金。</w:t>
      </w:r>
    </w:p>
    <w:p w:rsidR="00501615" w:rsidRDefault="00EE53BF">
      <w:pPr>
        <w:widowControl w:val="0"/>
        <w:numPr>
          <w:ilvl w:val="1"/>
          <w:numId w:val="4"/>
        </w:numPr>
        <w:jc w:val="both"/>
        <w:rPr>
          <w:rFonts w:ascii="宋体" w:hAnsi="宋体"/>
          <w:b/>
          <w:sz w:val="20"/>
        </w:rPr>
      </w:pPr>
      <w:r>
        <w:rPr>
          <w:rFonts w:ascii="宋体" w:hAnsi="宋体" w:hint="eastAsia"/>
          <w:sz w:val="20"/>
        </w:rPr>
        <w:t>本合同一式二份，双方各执一份。</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rsidR="00501615" w:rsidRDefault="00EE53BF">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501615" w:rsidRDefault="00EE53BF">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501615" w:rsidRDefault="00EE53BF">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501615" w:rsidRDefault="00EE53BF">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501615" w:rsidRDefault="00EE53BF">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501615" w:rsidRDefault="00EE53BF">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501615" w:rsidRDefault="00EE53BF">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附件</w:t>
      </w:r>
    </w:p>
    <w:p w:rsidR="00501615" w:rsidRDefault="00EE53BF">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501615" w:rsidRDefault="00EE53BF">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501615" w:rsidRDefault="00EE53BF">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501615" w:rsidRDefault="00EE53BF">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501615" w:rsidRDefault="00EE53BF">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501615" w:rsidRDefault="00EE53BF">
      <w:pPr>
        <w:rPr>
          <w:rFonts w:ascii="宋体" w:hAnsi="宋体"/>
          <w:snapToGrid w:val="0"/>
          <w:sz w:val="20"/>
        </w:rPr>
      </w:pPr>
      <w:r>
        <w:rPr>
          <w:rFonts w:ascii="宋体" w:hAnsi="宋体" w:hint="eastAsia"/>
          <w:snapToGrid w:val="0"/>
          <w:sz w:val="20"/>
        </w:rPr>
        <w:lastRenderedPageBreak/>
        <w:t>2.1</w:t>
      </w:r>
      <w:r>
        <w:rPr>
          <w:rFonts w:ascii="宋体" w:hAnsi="宋体" w:hint="eastAsia"/>
          <w:snapToGrid w:val="0"/>
          <w:sz w:val="20"/>
        </w:rPr>
        <w:tab/>
        <w:t xml:space="preserve">  《合作双方工作职责》</w:t>
      </w:r>
    </w:p>
    <w:p w:rsidR="00501615" w:rsidRDefault="00EE53BF">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501615" w:rsidRDefault="00EE53BF">
      <w:pPr>
        <w:rPr>
          <w:rFonts w:ascii="宋体" w:hAnsi="宋体"/>
          <w:snapToGrid w:val="0"/>
          <w:sz w:val="20"/>
        </w:rPr>
      </w:pPr>
      <w:r>
        <w:rPr>
          <w:rFonts w:ascii="宋体" w:hAnsi="宋体" w:hint="eastAsia"/>
          <w:snapToGrid w:val="0"/>
          <w:sz w:val="20"/>
        </w:rPr>
        <w:t>2.3   《物流公司KPI考核表》</w:t>
      </w:r>
    </w:p>
    <w:p w:rsidR="00501615" w:rsidRDefault="00EE53BF">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501615" w:rsidRDefault="00EE53BF">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501615" w:rsidRDefault="00EE53BF">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501615" w:rsidRDefault="00501615">
      <w:pPr>
        <w:rPr>
          <w:rFonts w:ascii="宋体" w:hAnsi="宋体"/>
          <w:b/>
          <w:bCs/>
          <w:sz w:val="20"/>
        </w:rPr>
      </w:pPr>
    </w:p>
    <w:p w:rsidR="00501615" w:rsidRDefault="00501615">
      <w:pPr>
        <w:rPr>
          <w:rFonts w:ascii="宋体" w:hAnsi="宋体"/>
          <w:b/>
          <w:bCs/>
          <w:sz w:val="20"/>
        </w:rPr>
      </w:pPr>
    </w:p>
    <w:p w:rsidR="00501615" w:rsidRDefault="00501615">
      <w:pPr>
        <w:rPr>
          <w:rFonts w:ascii="宋体" w:hAnsi="宋体"/>
          <w:b/>
          <w:bCs/>
          <w:sz w:val="20"/>
        </w:rPr>
      </w:pPr>
    </w:p>
    <w:p w:rsidR="00501615" w:rsidRDefault="00EE53BF">
      <w:pPr>
        <w:rPr>
          <w:rFonts w:ascii="宋体" w:hAnsi="宋体"/>
          <w:b/>
          <w:bCs/>
          <w:sz w:val="20"/>
        </w:rPr>
      </w:pPr>
      <w:r>
        <w:rPr>
          <w:rFonts w:ascii="宋体" w:hAnsi="宋体" w:hint="eastAsia"/>
          <w:b/>
          <w:bCs/>
          <w:sz w:val="20"/>
        </w:rPr>
        <w:t>托运方（盖章）：                                 承运方（盖章）：</w:t>
      </w:r>
    </w:p>
    <w:p w:rsidR="00501615" w:rsidRDefault="00501615">
      <w:pPr>
        <w:rPr>
          <w:rFonts w:ascii="宋体" w:hAnsi="宋体"/>
          <w:b/>
          <w:bCs/>
          <w:sz w:val="20"/>
        </w:rPr>
      </w:pPr>
    </w:p>
    <w:p w:rsidR="00501615" w:rsidRDefault="00EE53BF">
      <w:pPr>
        <w:rPr>
          <w:rFonts w:ascii="宋体" w:hAnsi="宋体"/>
          <w:b/>
          <w:bCs/>
          <w:sz w:val="20"/>
        </w:rPr>
      </w:pPr>
      <w:r>
        <w:rPr>
          <w:rFonts w:ascii="宋体" w:hAnsi="宋体" w:hint="eastAsia"/>
          <w:b/>
          <w:bCs/>
          <w:sz w:val="20"/>
        </w:rPr>
        <w:t xml:space="preserve">经办人：                                         经办人：                    </w:t>
      </w:r>
    </w:p>
    <w:p w:rsidR="00501615" w:rsidRDefault="00501615">
      <w:pPr>
        <w:pStyle w:val="a7"/>
        <w:spacing w:after="100" w:afterAutospacing="1"/>
        <w:rPr>
          <w:rFonts w:hAnsi="宋体"/>
          <w:b/>
          <w:sz w:val="20"/>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spacing w:before="100" w:beforeAutospacing="1"/>
        <w:jc w:val="center"/>
        <w:rPr>
          <w:b/>
          <w:sz w:val="30"/>
          <w:szCs w:val="30"/>
          <w:u w:val="single"/>
        </w:rPr>
      </w:pPr>
    </w:p>
    <w:p w:rsidR="00501615" w:rsidRDefault="00501615">
      <w:pPr>
        <w:pStyle w:val="a7"/>
        <w:spacing w:after="100" w:afterAutospacing="1"/>
        <w:rPr>
          <w:rFonts w:hAnsi="宋体"/>
          <w:b/>
          <w:sz w:val="20"/>
        </w:rPr>
      </w:pPr>
    </w:p>
    <w:p w:rsidR="00501615" w:rsidRDefault="00501615">
      <w:pPr>
        <w:pStyle w:val="a7"/>
        <w:rPr>
          <w:rFonts w:hAnsi="宋体"/>
          <w:b/>
          <w:sz w:val="20"/>
        </w:rPr>
      </w:pPr>
    </w:p>
    <w:p w:rsidR="00501615" w:rsidRDefault="00EE53BF">
      <w:pPr>
        <w:pStyle w:val="a7"/>
        <w:rPr>
          <w:rFonts w:hAnsi="宋体"/>
          <w:b/>
          <w:sz w:val="20"/>
        </w:rPr>
      </w:pPr>
      <w:r>
        <w:rPr>
          <w:rFonts w:hAnsi="宋体" w:hint="eastAsia"/>
          <w:b/>
          <w:sz w:val="20"/>
        </w:rPr>
        <w:t xml:space="preserve">合同附件一    </w:t>
      </w:r>
    </w:p>
    <w:p w:rsidR="00501615" w:rsidRDefault="00EE53BF">
      <w:pPr>
        <w:pStyle w:val="a7"/>
        <w:jc w:val="center"/>
        <w:rPr>
          <w:rFonts w:hAnsi="宋体"/>
          <w:b/>
          <w:sz w:val="30"/>
          <w:szCs w:val="30"/>
        </w:rPr>
      </w:pPr>
      <w:r>
        <w:rPr>
          <w:rFonts w:hAnsi="宋体" w:hint="eastAsia"/>
          <w:b/>
          <w:sz w:val="30"/>
          <w:szCs w:val="30"/>
        </w:rPr>
        <w:lastRenderedPageBreak/>
        <w:t>合作双方工作职责</w:t>
      </w:r>
    </w:p>
    <w:p w:rsidR="00501615" w:rsidRDefault="00EE53BF">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501615" w:rsidRDefault="00EE53BF">
      <w:pPr>
        <w:widowControl w:val="0"/>
        <w:numPr>
          <w:ilvl w:val="0"/>
          <w:numId w:val="17"/>
        </w:numPr>
        <w:jc w:val="both"/>
        <w:rPr>
          <w:rFonts w:ascii="宋体" w:hAnsi="宋体"/>
          <w:b/>
          <w:sz w:val="20"/>
        </w:rPr>
      </w:pPr>
      <w:r>
        <w:rPr>
          <w:rFonts w:ascii="宋体" w:hAnsi="宋体" w:hint="eastAsia"/>
          <w:b/>
          <w:sz w:val="20"/>
        </w:rPr>
        <w:t>甲方职责</w:t>
      </w:r>
    </w:p>
    <w:p w:rsidR="00501615" w:rsidRDefault="00EE53BF">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501615" w:rsidRDefault="00EE53BF">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501615" w:rsidRDefault="00EE53BF">
      <w:pPr>
        <w:widowControl w:val="0"/>
        <w:numPr>
          <w:ilvl w:val="0"/>
          <w:numId w:val="18"/>
        </w:numPr>
        <w:jc w:val="both"/>
        <w:rPr>
          <w:rFonts w:ascii="宋体" w:hAnsi="宋体"/>
          <w:sz w:val="20"/>
        </w:rPr>
      </w:pPr>
      <w:r>
        <w:rPr>
          <w:rFonts w:ascii="宋体" w:hAnsi="宋体" w:hint="eastAsia"/>
          <w:sz w:val="20"/>
        </w:rPr>
        <w:t>甲方无偿提供装置设备。</w:t>
      </w:r>
    </w:p>
    <w:p w:rsidR="00501615" w:rsidRDefault="00EE53BF">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501615" w:rsidRDefault="00EE53BF">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501615" w:rsidRDefault="00EE53BF">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501615" w:rsidRDefault="00EE53BF">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501615" w:rsidRDefault="00EE53BF">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w:t>
      </w:r>
      <w:proofErr w:type="gramStart"/>
      <w:r>
        <w:rPr>
          <w:rFonts w:ascii="宋体" w:hAnsi="宋体" w:hint="eastAsia"/>
          <w:sz w:val="20"/>
        </w:rPr>
        <w:t>计抛比例</w:t>
      </w:r>
      <w:proofErr w:type="gramEnd"/>
      <w:r>
        <w:rPr>
          <w:rFonts w:ascii="宋体" w:hAnsi="宋体" w:hint="eastAsia"/>
          <w:sz w:val="20"/>
        </w:rPr>
        <w:t>等运算数据公平公正地列表呈现给各供应商及承运商，及时更新数据库，保证无任何欺诈行为。</w:t>
      </w:r>
    </w:p>
    <w:p w:rsidR="00501615" w:rsidRDefault="00EE53BF">
      <w:pPr>
        <w:widowControl w:val="0"/>
        <w:numPr>
          <w:ilvl w:val="0"/>
          <w:numId w:val="17"/>
        </w:numPr>
        <w:jc w:val="both"/>
        <w:rPr>
          <w:rFonts w:ascii="宋体" w:hAnsi="宋体"/>
          <w:b/>
          <w:sz w:val="20"/>
        </w:rPr>
      </w:pPr>
      <w:r>
        <w:rPr>
          <w:rFonts w:ascii="宋体" w:hAnsi="宋体" w:hint="eastAsia"/>
          <w:b/>
          <w:sz w:val="20"/>
        </w:rPr>
        <w:t>乙方职责</w:t>
      </w:r>
    </w:p>
    <w:p w:rsidR="00501615" w:rsidRDefault="00EE53BF">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501615" w:rsidRDefault="00EE53BF">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501615" w:rsidRDefault="00EE53BF">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501615" w:rsidRDefault="00EE53BF">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501615" w:rsidRDefault="00EE53BF">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501615" w:rsidRDefault="00EE53BF">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501615" w:rsidRDefault="00EE53BF">
      <w:pPr>
        <w:widowControl w:val="0"/>
        <w:numPr>
          <w:ilvl w:val="2"/>
          <w:numId w:val="21"/>
        </w:numPr>
        <w:jc w:val="both"/>
        <w:rPr>
          <w:rFonts w:ascii="宋体" w:hAnsi="宋体"/>
          <w:sz w:val="20"/>
        </w:rPr>
      </w:pPr>
      <w:r>
        <w:rPr>
          <w:rFonts w:ascii="宋体" w:hAnsi="宋体" w:hint="eastAsia"/>
          <w:sz w:val="20"/>
        </w:rPr>
        <w:t>因不可抗力造成的迟交；</w:t>
      </w:r>
    </w:p>
    <w:p w:rsidR="00501615" w:rsidRDefault="00EE53BF">
      <w:pPr>
        <w:widowControl w:val="0"/>
        <w:numPr>
          <w:ilvl w:val="2"/>
          <w:numId w:val="21"/>
        </w:numPr>
        <w:jc w:val="both"/>
        <w:rPr>
          <w:rFonts w:ascii="宋体" w:hAnsi="宋体"/>
          <w:sz w:val="20"/>
        </w:rPr>
      </w:pPr>
      <w:r>
        <w:rPr>
          <w:rFonts w:ascii="宋体" w:hAnsi="宋体" w:hint="eastAsia"/>
          <w:sz w:val="20"/>
        </w:rPr>
        <w:t>承运车辆发生交通事故；</w:t>
      </w:r>
    </w:p>
    <w:p w:rsidR="00501615" w:rsidRDefault="00EE53BF">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501615" w:rsidRDefault="00EE53BF">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501615" w:rsidRDefault="00EE53BF">
      <w:pPr>
        <w:widowControl w:val="0"/>
        <w:numPr>
          <w:ilvl w:val="0"/>
          <w:numId w:val="19"/>
        </w:numPr>
        <w:jc w:val="both"/>
        <w:rPr>
          <w:rFonts w:ascii="宋体" w:hAnsi="宋体"/>
          <w:sz w:val="20"/>
        </w:rPr>
      </w:pPr>
      <w:r>
        <w:rPr>
          <w:rFonts w:ascii="宋体" w:hAnsi="宋体" w:hint="eastAsia"/>
          <w:sz w:val="20"/>
        </w:rPr>
        <w:t>乙方装货车辆需符合的要求：</w:t>
      </w:r>
    </w:p>
    <w:p w:rsidR="00501615" w:rsidRDefault="00EE53BF">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501615" w:rsidRDefault="00EE53BF">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501615" w:rsidRDefault="00EE53BF">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501615" w:rsidRDefault="00EE53BF">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501615" w:rsidRDefault="00EE53BF">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501615" w:rsidRDefault="00EE53BF">
      <w:pPr>
        <w:widowControl w:val="0"/>
        <w:numPr>
          <w:ilvl w:val="1"/>
          <w:numId w:val="19"/>
        </w:numPr>
        <w:jc w:val="both"/>
        <w:rPr>
          <w:rFonts w:ascii="宋体" w:hAnsi="宋体"/>
          <w:sz w:val="20"/>
        </w:rPr>
      </w:pPr>
      <w:r>
        <w:rPr>
          <w:rFonts w:ascii="宋体" w:hAnsi="宋体" w:hint="eastAsia"/>
          <w:sz w:val="20"/>
        </w:rPr>
        <w:lastRenderedPageBreak/>
        <w:t>如因以上6.1—6.5项而致甲方货品受潮、染色、</w:t>
      </w:r>
      <w:proofErr w:type="gramStart"/>
      <w:r>
        <w:rPr>
          <w:rFonts w:ascii="宋体" w:hAnsi="宋体" w:hint="eastAsia"/>
          <w:sz w:val="20"/>
        </w:rPr>
        <w:t>染味或</w:t>
      </w:r>
      <w:proofErr w:type="gramEnd"/>
      <w:r>
        <w:rPr>
          <w:rFonts w:ascii="宋体" w:hAnsi="宋体" w:hint="eastAsia"/>
          <w:sz w:val="20"/>
        </w:rPr>
        <w:t>外包装受污染等，乙方须全额赔偿货物的经济损失。</w:t>
      </w:r>
    </w:p>
    <w:p w:rsidR="00501615" w:rsidRDefault="00EE53BF">
      <w:pPr>
        <w:widowControl w:val="0"/>
        <w:numPr>
          <w:ilvl w:val="0"/>
          <w:numId w:val="19"/>
        </w:numPr>
        <w:jc w:val="both"/>
        <w:rPr>
          <w:rFonts w:ascii="宋体" w:hAnsi="宋体"/>
          <w:sz w:val="20"/>
        </w:rPr>
      </w:pPr>
      <w:r>
        <w:rPr>
          <w:rFonts w:ascii="宋体" w:hAnsi="宋体" w:hint="eastAsia"/>
          <w:sz w:val="20"/>
        </w:rPr>
        <w:t>乙方人员自到达甲方</w:t>
      </w:r>
      <w:proofErr w:type="gramStart"/>
      <w:r>
        <w:rPr>
          <w:rFonts w:ascii="宋体" w:hAnsi="宋体" w:hint="eastAsia"/>
          <w:sz w:val="20"/>
        </w:rPr>
        <w:t>至办理</w:t>
      </w:r>
      <w:proofErr w:type="gramEnd"/>
      <w:r>
        <w:rPr>
          <w:rFonts w:ascii="宋体" w:hAnsi="宋体" w:hint="eastAsia"/>
          <w:sz w:val="20"/>
        </w:rPr>
        <w:t>货物交接离开甲方的过程中必须遵守甲方以下规章制度（以甲方现场实际规定为准），如因违反甲方规章制度致使甲方遭受损失时，乙方应负赔偿责任，并承担相应的法律责任：</w:t>
      </w:r>
    </w:p>
    <w:p w:rsidR="00501615" w:rsidRDefault="00EE53BF">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501615" w:rsidRDefault="00EE53BF">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501615" w:rsidRDefault="00EE53BF">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501615" w:rsidRDefault="00EE53BF">
      <w:pPr>
        <w:widowControl w:val="0"/>
        <w:numPr>
          <w:ilvl w:val="0"/>
          <w:numId w:val="22"/>
        </w:numPr>
        <w:jc w:val="both"/>
        <w:rPr>
          <w:rFonts w:ascii="宋体" w:hAnsi="宋体"/>
          <w:sz w:val="20"/>
        </w:rPr>
      </w:pPr>
      <w:r>
        <w:rPr>
          <w:rFonts w:ascii="宋体" w:hAnsi="宋体" w:hint="eastAsia"/>
          <w:sz w:val="20"/>
        </w:rPr>
        <w:t>禁止捆扎雨布</w:t>
      </w:r>
      <w:proofErr w:type="gramStart"/>
      <w:r>
        <w:rPr>
          <w:rFonts w:ascii="宋体" w:hAnsi="宋体" w:hint="eastAsia"/>
          <w:sz w:val="20"/>
        </w:rPr>
        <w:t>时踩箱作业</w:t>
      </w:r>
      <w:proofErr w:type="gramEnd"/>
      <w:r>
        <w:rPr>
          <w:rFonts w:ascii="宋体" w:hAnsi="宋体" w:hint="eastAsia"/>
          <w:sz w:val="20"/>
        </w:rPr>
        <w:t>；</w:t>
      </w:r>
    </w:p>
    <w:p w:rsidR="00501615" w:rsidRDefault="00EE53BF">
      <w:pPr>
        <w:widowControl w:val="0"/>
        <w:numPr>
          <w:ilvl w:val="0"/>
          <w:numId w:val="22"/>
        </w:numPr>
        <w:jc w:val="both"/>
        <w:rPr>
          <w:rFonts w:ascii="宋体" w:hAnsi="宋体"/>
          <w:sz w:val="20"/>
        </w:rPr>
      </w:pPr>
      <w:r>
        <w:rPr>
          <w:rFonts w:ascii="宋体" w:hAnsi="宋体" w:hint="eastAsia"/>
          <w:sz w:val="20"/>
        </w:rPr>
        <w:t>禁止在</w:t>
      </w:r>
      <w:proofErr w:type="gramStart"/>
      <w:r>
        <w:rPr>
          <w:rFonts w:ascii="宋体" w:hAnsi="宋体" w:hint="eastAsia"/>
          <w:sz w:val="20"/>
        </w:rPr>
        <w:t>厂区非</w:t>
      </w:r>
      <w:proofErr w:type="gramEnd"/>
      <w:r>
        <w:rPr>
          <w:rFonts w:ascii="宋体" w:hAnsi="宋体" w:hint="eastAsia"/>
          <w:sz w:val="20"/>
        </w:rPr>
        <w:t>指定吸烟场所抽烟。</w:t>
      </w:r>
    </w:p>
    <w:p w:rsidR="00501615" w:rsidRDefault="00EE53BF">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501615" w:rsidRDefault="00EE53BF">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501615" w:rsidRDefault="00EE53BF">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501615" w:rsidRDefault="00EE53BF">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501615" w:rsidRDefault="00EE53BF">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501615" w:rsidRDefault="00EE53BF">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501615" w:rsidRDefault="00EE53BF">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501615" w:rsidRDefault="00EE53BF">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501615" w:rsidRDefault="00EE53BF">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w:t>
      </w:r>
      <w:proofErr w:type="gramStart"/>
      <w:r>
        <w:rPr>
          <w:rFonts w:ascii="宋体" w:hAnsi="宋体" w:hint="eastAsia"/>
          <w:sz w:val="20"/>
        </w:rPr>
        <w:t>单交回但因</w:t>
      </w:r>
      <w:proofErr w:type="gramEnd"/>
      <w:r>
        <w:rPr>
          <w:rFonts w:ascii="宋体" w:hAnsi="宋体" w:hint="eastAsia"/>
          <w:sz w:val="20"/>
        </w:rPr>
        <w:t>签收有误而退回重签的也按迟到计）。如乙方未在约定回单时间第30天（含）返还送货</w:t>
      </w:r>
      <w:proofErr w:type="gramStart"/>
      <w:r>
        <w:rPr>
          <w:rFonts w:ascii="宋体" w:hAnsi="宋体" w:hint="eastAsia"/>
          <w:sz w:val="20"/>
        </w:rPr>
        <w:t>回单且</w:t>
      </w:r>
      <w:proofErr w:type="gramEnd"/>
      <w:r>
        <w:rPr>
          <w:rFonts w:ascii="宋体" w:hAnsi="宋体" w:hint="eastAsia"/>
          <w:sz w:val="20"/>
        </w:rPr>
        <w:t>不能提供客户有效收货凭证则视为回单遗失，由乙方承担该笔货款。</w:t>
      </w:r>
    </w:p>
    <w:p w:rsidR="00501615" w:rsidRDefault="00EE53BF">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501615" w:rsidRDefault="00EE53BF">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501615" w:rsidRDefault="00EE53BF">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501615" w:rsidRDefault="00EE53BF">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501615" w:rsidRDefault="00EE53BF">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501615" w:rsidRDefault="00EE53BF">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501615" w:rsidRDefault="00EE53BF">
      <w:pPr>
        <w:widowControl w:val="0"/>
        <w:numPr>
          <w:ilvl w:val="0"/>
          <w:numId w:val="23"/>
        </w:numPr>
        <w:jc w:val="both"/>
        <w:rPr>
          <w:rFonts w:ascii="宋体" w:hAnsi="宋体"/>
          <w:sz w:val="20"/>
        </w:rPr>
      </w:pPr>
      <w:r>
        <w:rPr>
          <w:rFonts w:ascii="宋体" w:hAnsi="宋体" w:hint="eastAsia"/>
          <w:sz w:val="20"/>
        </w:rPr>
        <w:t>商</w:t>
      </w:r>
      <w:proofErr w:type="gramStart"/>
      <w:r>
        <w:rPr>
          <w:rFonts w:ascii="宋体" w:hAnsi="宋体" w:hint="eastAsia"/>
          <w:sz w:val="20"/>
        </w:rPr>
        <w:t>销客户</w:t>
      </w:r>
      <w:proofErr w:type="gramEnd"/>
      <w:r>
        <w:rPr>
          <w:rFonts w:ascii="宋体" w:hAnsi="宋体" w:hint="eastAsia"/>
          <w:sz w:val="20"/>
        </w:rPr>
        <w:t>需在我司出货单上签名；</w:t>
      </w:r>
    </w:p>
    <w:p w:rsidR="00501615" w:rsidRDefault="00EE53BF">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501615" w:rsidRDefault="00EE53BF">
      <w:pPr>
        <w:widowControl w:val="0"/>
        <w:numPr>
          <w:ilvl w:val="0"/>
          <w:numId w:val="23"/>
        </w:numPr>
        <w:jc w:val="both"/>
        <w:rPr>
          <w:rFonts w:ascii="宋体" w:hAnsi="宋体"/>
          <w:sz w:val="20"/>
        </w:rPr>
      </w:pPr>
      <w:r>
        <w:rPr>
          <w:rFonts w:ascii="宋体" w:hAnsi="宋体" w:hint="eastAsia"/>
          <w:sz w:val="20"/>
        </w:rPr>
        <w:lastRenderedPageBreak/>
        <w:t>KA客户、经销商由甲方提供，具体见附件。如有新增客户的，一律按KA客户的签收要求执行。</w:t>
      </w:r>
    </w:p>
    <w:p w:rsidR="00501615" w:rsidRDefault="00EE53BF">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501615" w:rsidRDefault="00EE53BF">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501615" w:rsidRDefault="00EE53BF">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501615" w:rsidRDefault="00EE53BF">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501615" w:rsidRDefault="00EE53BF">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501615" w:rsidRDefault="00EE53BF">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501615" w:rsidRDefault="00EE53BF">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501615" w:rsidRDefault="00EE53BF">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501615" w:rsidRDefault="00EE53BF">
      <w:pPr>
        <w:widowControl w:val="0"/>
        <w:numPr>
          <w:ilvl w:val="0"/>
          <w:numId w:val="19"/>
        </w:numPr>
        <w:jc w:val="both"/>
        <w:rPr>
          <w:rFonts w:ascii="宋体" w:hAnsi="宋体"/>
          <w:sz w:val="20"/>
        </w:rPr>
      </w:pPr>
      <w:r>
        <w:rPr>
          <w:rFonts w:ascii="宋体" w:hAnsi="宋体" w:hint="eastAsia"/>
          <w:sz w:val="20"/>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Pr>
          <w:rFonts w:ascii="宋体" w:hAnsi="宋体" w:hint="eastAsia"/>
          <w:sz w:val="20"/>
        </w:rPr>
        <w:t>考核站</w:t>
      </w:r>
      <w:proofErr w:type="gramEnd"/>
      <w:r>
        <w:rPr>
          <w:rFonts w:ascii="宋体" w:hAnsi="宋体" w:hint="eastAsia"/>
          <w:sz w:val="20"/>
        </w:rPr>
        <w:t xml:space="preserve">培训考核后持证上岗，并按规定定期审证。 </w:t>
      </w:r>
    </w:p>
    <w:p w:rsidR="00501615" w:rsidRDefault="00EE53BF">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501615" w:rsidRDefault="00EE53BF">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501615" w:rsidRDefault="00EE53BF">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501615" w:rsidRDefault="00EE53BF">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501615" w:rsidRDefault="00EE53BF">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501615" w:rsidRDefault="00EE53BF">
      <w:pPr>
        <w:rPr>
          <w:rFonts w:ascii="宋体" w:hAnsi="宋体"/>
          <w:b/>
          <w:bCs/>
          <w:sz w:val="20"/>
        </w:rPr>
      </w:pPr>
      <w:r>
        <w:rPr>
          <w:rFonts w:ascii="宋体" w:hAnsi="宋体" w:hint="eastAsia"/>
          <w:b/>
          <w:bCs/>
          <w:sz w:val="20"/>
        </w:rPr>
        <w:t>托运方（甲方）：上海东冠健康用品股份有限公司 承运方（乙方）：</w:t>
      </w:r>
    </w:p>
    <w:p w:rsidR="00501615" w:rsidRDefault="00EE53BF">
      <w:pPr>
        <w:rPr>
          <w:rFonts w:ascii="宋体" w:hAnsi="宋体"/>
          <w:b/>
          <w:bCs/>
          <w:sz w:val="20"/>
        </w:rPr>
      </w:pPr>
      <w:r>
        <w:rPr>
          <w:rFonts w:ascii="宋体" w:hAnsi="宋体" w:hint="eastAsia"/>
          <w:b/>
          <w:bCs/>
          <w:sz w:val="20"/>
        </w:rPr>
        <w:t>经办人：                                    经办人：</w:t>
      </w:r>
    </w:p>
    <w:p w:rsidR="00501615" w:rsidRDefault="00EE53BF">
      <w:pPr>
        <w:rPr>
          <w:rFonts w:ascii="宋体" w:hAnsi="宋体"/>
          <w:b/>
          <w:bCs/>
          <w:sz w:val="20"/>
        </w:rPr>
      </w:pPr>
      <w:r>
        <w:rPr>
          <w:rFonts w:ascii="宋体" w:hAnsi="宋体" w:hint="eastAsia"/>
          <w:b/>
          <w:bCs/>
          <w:sz w:val="20"/>
        </w:rPr>
        <w:t>日  期：                                    日  期：</w:t>
      </w:r>
    </w:p>
    <w:p w:rsidR="00501615" w:rsidRDefault="00501615">
      <w:pPr>
        <w:spacing w:line="312" w:lineRule="auto"/>
        <w:rPr>
          <w:rFonts w:ascii="宋体" w:hAnsi="宋体"/>
          <w:b/>
          <w:sz w:val="20"/>
        </w:rPr>
      </w:pPr>
    </w:p>
    <w:p w:rsidR="00501615" w:rsidRDefault="00EE53BF">
      <w:pPr>
        <w:spacing w:line="312" w:lineRule="auto"/>
        <w:rPr>
          <w:rFonts w:ascii="宋体" w:hAnsi="宋体"/>
          <w:b/>
          <w:sz w:val="20"/>
        </w:rPr>
      </w:pPr>
      <w:r>
        <w:rPr>
          <w:rFonts w:ascii="宋体" w:hAnsi="宋体" w:hint="eastAsia"/>
          <w:b/>
          <w:sz w:val="20"/>
        </w:rPr>
        <w:t>合同附件二   《运输价格、在途时间、回单时间》</w:t>
      </w:r>
    </w:p>
    <w:tbl>
      <w:tblPr>
        <w:tblW w:w="10314" w:type="dxa"/>
        <w:tblLayout w:type="fixed"/>
        <w:tblLook w:val="04A0" w:firstRow="1" w:lastRow="0" w:firstColumn="1" w:lastColumn="0" w:noHBand="0" w:noVBand="1"/>
      </w:tblPr>
      <w:tblGrid>
        <w:gridCol w:w="1196"/>
        <w:gridCol w:w="1889"/>
        <w:gridCol w:w="1134"/>
        <w:gridCol w:w="1701"/>
        <w:gridCol w:w="1559"/>
        <w:gridCol w:w="1134"/>
        <w:gridCol w:w="851"/>
        <w:gridCol w:w="850"/>
      </w:tblGrid>
      <w:tr w:rsidR="00501615">
        <w:trPr>
          <w:trHeight w:val="645"/>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起始地</w:t>
            </w:r>
          </w:p>
        </w:tc>
        <w:tc>
          <w:tcPr>
            <w:tcW w:w="1889"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目的地</w:t>
            </w:r>
          </w:p>
        </w:tc>
        <w:tc>
          <w:tcPr>
            <w:tcW w:w="1134"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&lt;5立方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 xml:space="preserve"> 5≤-&lt;10立方</w:t>
            </w:r>
          </w:p>
        </w:tc>
        <w:tc>
          <w:tcPr>
            <w:tcW w:w="1559"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 xml:space="preserve"> 10≤-&lt;30立方</w:t>
            </w:r>
          </w:p>
        </w:tc>
        <w:tc>
          <w:tcPr>
            <w:tcW w:w="1134" w:type="dxa"/>
            <w:tcBorders>
              <w:top w:val="single" w:sz="4" w:space="0" w:color="auto"/>
              <w:left w:val="nil"/>
              <w:bottom w:val="single" w:sz="4" w:space="0" w:color="auto"/>
              <w:right w:val="single" w:sz="4" w:space="0" w:color="auto"/>
            </w:tcBorders>
            <w:shd w:val="clear" w:color="auto" w:fill="auto"/>
            <w:vAlign w:val="center"/>
          </w:tcPr>
          <w:p w:rsidR="00501615" w:rsidRDefault="00EE53BF">
            <w:pPr>
              <w:rPr>
                <w:rFonts w:ascii="宋体" w:hAnsi="宋体" w:cs="宋体"/>
                <w:color w:val="000000"/>
                <w:sz w:val="20"/>
              </w:rPr>
            </w:pPr>
            <w:r>
              <w:rPr>
                <w:rFonts w:ascii="宋体" w:hAnsi="宋体" w:cs="宋体" w:hint="eastAsia"/>
                <w:color w:val="000000"/>
                <w:sz w:val="20"/>
              </w:rPr>
              <w:t xml:space="preserve">8.2米整车 </w:t>
            </w:r>
          </w:p>
        </w:tc>
        <w:tc>
          <w:tcPr>
            <w:tcW w:w="851"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在途天数</w:t>
            </w:r>
          </w:p>
        </w:tc>
        <w:tc>
          <w:tcPr>
            <w:tcW w:w="850" w:type="dxa"/>
            <w:tcBorders>
              <w:top w:val="single" w:sz="4" w:space="0" w:color="auto"/>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回单天数</w:t>
            </w:r>
          </w:p>
        </w:tc>
      </w:tr>
      <w:tr w:rsidR="00501615">
        <w:trPr>
          <w:trHeight w:val="795"/>
        </w:trPr>
        <w:tc>
          <w:tcPr>
            <w:tcW w:w="1196" w:type="dxa"/>
            <w:vMerge w:val="restart"/>
            <w:tcBorders>
              <w:top w:val="nil"/>
              <w:left w:val="single" w:sz="4" w:space="0" w:color="auto"/>
              <w:bottom w:val="single" w:sz="4" w:space="0" w:color="auto"/>
              <w:right w:val="single" w:sz="4" w:space="0" w:color="auto"/>
            </w:tcBorders>
            <w:shd w:val="clear" w:color="auto" w:fill="auto"/>
            <w:vAlign w:val="center"/>
          </w:tcPr>
          <w:p w:rsidR="00501615" w:rsidRDefault="00EE53BF">
            <w:pPr>
              <w:jc w:val="center"/>
              <w:rPr>
                <w:rFonts w:ascii="宋体" w:hAnsi="宋体" w:cs="宋体"/>
                <w:sz w:val="20"/>
              </w:rPr>
            </w:pPr>
            <w:r>
              <w:rPr>
                <w:rFonts w:ascii="宋体" w:hAnsi="宋体" w:cs="宋体" w:hint="eastAsia"/>
                <w:sz w:val="20"/>
              </w:rPr>
              <w:t>江苏省吴江市七都镇临湖庙港经济区（苏州</w:t>
            </w:r>
            <w:proofErr w:type="gramStart"/>
            <w:r>
              <w:rPr>
                <w:rFonts w:ascii="宋体" w:hAnsi="宋体" w:cs="宋体" w:hint="eastAsia"/>
                <w:sz w:val="20"/>
              </w:rPr>
              <w:t>冠</w:t>
            </w:r>
            <w:r>
              <w:rPr>
                <w:rFonts w:ascii="宋体" w:hAnsi="宋体" w:cs="宋体" w:hint="eastAsia"/>
                <w:sz w:val="20"/>
              </w:rPr>
              <w:lastRenderedPageBreak/>
              <w:t>洁生活</w:t>
            </w:r>
            <w:proofErr w:type="gramEnd"/>
            <w:r>
              <w:rPr>
                <w:rFonts w:ascii="宋体" w:hAnsi="宋体" w:cs="宋体" w:hint="eastAsia"/>
                <w:sz w:val="20"/>
              </w:rPr>
              <w:t>制品厂区）</w:t>
            </w:r>
          </w:p>
        </w:tc>
        <w:tc>
          <w:tcPr>
            <w:tcW w:w="1889" w:type="dxa"/>
            <w:tcBorders>
              <w:top w:val="nil"/>
              <w:left w:val="nil"/>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lastRenderedPageBreak/>
              <w:t>上海金山亭林</w:t>
            </w:r>
            <w:proofErr w:type="gramStart"/>
            <w:r>
              <w:rPr>
                <w:rFonts w:ascii="宋体" w:hAnsi="宋体" w:cs="宋体" w:hint="eastAsia"/>
                <w:sz w:val="20"/>
              </w:rPr>
              <w:t>林</w:t>
            </w:r>
            <w:proofErr w:type="gramEnd"/>
            <w:r>
              <w:rPr>
                <w:rFonts w:ascii="宋体" w:hAnsi="宋体" w:cs="宋体" w:hint="eastAsia"/>
                <w:sz w:val="20"/>
              </w:rPr>
              <w:t>慧路1000号</w:t>
            </w:r>
          </w:p>
        </w:tc>
        <w:tc>
          <w:tcPr>
            <w:tcW w:w="1134" w:type="dxa"/>
            <w:tcBorders>
              <w:top w:val="nil"/>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w:t>
            </w:r>
            <w:proofErr w:type="gramStart"/>
            <w:r>
              <w:rPr>
                <w:rFonts w:ascii="宋体" w:hAnsi="宋体" w:cs="宋体" w:hint="eastAsia"/>
                <w:color w:val="000000"/>
                <w:sz w:val="20"/>
              </w:rPr>
              <w:t>—</w:t>
            </w:r>
            <w:proofErr w:type="gramEnd"/>
          </w:p>
        </w:tc>
        <w:tc>
          <w:tcPr>
            <w:tcW w:w="1701" w:type="dxa"/>
            <w:tcBorders>
              <w:top w:val="nil"/>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w:t>
            </w:r>
            <w:proofErr w:type="gramStart"/>
            <w:r>
              <w:rPr>
                <w:rFonts w:ascii="宋体" w:hAnsi="宋体" w:cs="宋体" w:hint="eastAsia"/>
                <w:color w:val="000000"/>
                <w:sz w:val="20"/>
              </w:rPr>
              <w:t>—</w:t>
            </w:r>
            <w:proofErr w:type="gramEnd"/>
          </w:p>
        </w:tc>
        <w:tc>
          <w:tcPr>
            <w:tcW w:w="1559" w:type="dxa"/>
            <w:tcBorders>
              <w:top w:val="nil"/>
              <w:left w:val="nil"/>
              <w:bottom w:val="single" w:sz="4" w:space="0" w:color="auto"/>
              <w:right w:val="single" w:sz="4" w:space="0" w:color="auto"/>
            </w:tcBorders>
            <w:shd w:val="clear" w:color="auto" w:fill="auto"/>
            <w:vAlign w:val="center"/>
          </w:tcPr>
          <w:p w:rsidR="00501615" w:rsidRDefault="00EE53BF">
            <w:pPr>
              <w:jc w:val="center"/>
              <w:rPr>
                <w:rFonts w:ascii="宋体" w:hAnsi="宋体" w:cs="宋体"/>
                <w:color w:val="000000"/>
                <w:sz w:val="20"/>
              </w:rPr>
            </w:pPr>
            <w:r>
              <w:rPr>
                <w:rFonts w:ascii="宋体" w:hAnsi="宋体" w:cs="宋体" w:hint="eastAsia"/>
                <w:color w:val="000000"/>
                <w:sz w:val="20"/>
              </w:rPr>
              <w:t>——</w:t>
            </w:r>
            <w:proofErr w:type="gramStart"/>
            <w:r>
              <w:rPr>
                <w:rFonts w:ascii="宋体" w:hAnsi="宋体" w:cs="宋体" w:hint="eastAsia"/>
                <w:color w:val="000000"/>
                <w:sz w:val="20"/>
              </w:rPr>
              <w:t>—</w:t>
            </w:r>
            <w:proofErr w:type="gramEnd"/>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0"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r>
      <w:tr w:rsidR="00501615">
        <w:trPr>
          <w:trHeight w:val="795"/>
        </w:trPr>
        <w:tc>
          <w:tcPr>
            <w:tcW w:w="1196" w:type="dxa"/>
            <w:vMerge/>
            <w:tcBorders>
              <w:top w:val="nil"/>
              <w:left w:val="single" w:sz="4" w:space="0" w:color="auto"/>
              <w:bottom w:val="single" w:sz="4" w:space="0" w:color="auto"/>
              <w:right w:val="single" w:sz="4" w:space="0" w:color="auto"/>
            </w:tcBorders>
            <w:vAlign w:val="center"/>
          </w:tcPr>
          <w:p w:rsidR="00501615" w:rsidRDefault="00501615">
            <w:pPr>
              <w:rPr>
                <w:rFonts w:ascii="宋体" w:hAnsi="宋体" w:cs="宋体"/>
                <w:sz w:val="20"/>
              </w:rPr>
            </w:pPr>
          </w:p>
        </w:tc>
        <w:tc>
          <w:tcPr>
            <w:tcW w:w="1889" w:type="dxa"/>
            <w:tcBorders>
              <w:top w:val="nil"/>
              <w:left w:val="nil"/>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上海金山朱</w:t>
            </w:r>
            <w:proofErr w:type="gramStart"/>
            <w:r>
              <w:rPr>
                <w:rFonts w:ascii="宋体" w:hAnsi="宋体" w:cs="宋体" w:hint="eastAsia"/>
                <w:sz w:val="20"/>
              </w:rPr>
              <w:t>泾</w:t>
            </w:r>
            <w:proofErr w:type="gramEnd"/>
            <w:r>
              <w:rPr>
                <w:rFonts w:ascii="宋体" w:hAnsi="宋体" w:cs="宋体" w:hint="eastAsia"/>
                <w:sz w:val="20"/>
              </w:rPr>
              <w:t>工业</w:t>
            </w:r>
            <w:proofErr w:type="gramStart"/>
            <w:r>
              <w:rPr>
                <w:rFonts w:ascii="宋体" w:hAnsi="宋体" w:cs="宋体" w:hint="eastAsia"/>
                <w:sz w:val="20"/>
              </w:rPr>
              <w:t>园鸿安</w:t>
            </w:r>
            <w:proofErr w:type="gramEnd"/>
            <w:r>
              <w:rPr>
                <w:rFonts w:ascii="宋体" w:hAnsi="宋体" w:cs="宋体" w:hint="eastAsia"/>
                <w:sz w:val="20"/>
              </w:rPr>
              <w:t>路168号</w:t>
            </w: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70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0"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r>
      <w:tr w:rsidR="00501615">
        <w:trPr>
          <w:trHeight w:val="795"/>
        </w:trPr>
        <w:tc>
          <w:tcPr>
            <w:tcW w:w="1196" w:type="dxa"/>
            <w:vMerge/>
            <w:tcBorders>
              <w:top w:val="nil"/>
              <w:left w:val="single" w:sz="4" w:space="0" w:color="auto"/>
              <w:bottom w:val="single" w:sz="4" w:space="0" w:color="auto"/>
              <w:right w:val="single" w:sz="4" w:space="0" w:color="auto"/>
            </w:tcBorders>
            <w:vAlign w:val="center"/>
          </w:tcPr>
          <w:p w:rsidR="00501615" w:rsidRDefault="00501615">
            <w:pPr>
              <w:rPr>
                <w:rFonts w:ascii="宋体" w:hAnsi="宋体" w:cs="宋体"/>
                <w:sz w:val="20"/>
              </w:rPr>
            </w:pPr>
          </w:p>
        </w:tc>
        <w:tc>
          <w:tcPr>
            <w:tcW w:w="1889" w:type="dxa"/>
            <w:tcBorders>
              <w:top w:val="nil"/>
              <w:left w:val="nil"/>
              <w:bottom w:val="single" w:sz="4" w:space="0" w:color="auto"/>
              <w:right w:val="single" w:sz="4" w:space="0" w:color="auto"/>
            </w:tcBorders>
            <w:shd w:val="clear" w:color="auto" w:fill="auto"/>
            <w:vAlign w:val="center"/>
          </w:tcPr>
          <w:p w:rsidR="00501615" w:rsidRDefault="00EE53BF">
            <w:pPr>
              <w:rPr>
                <w:rFonts w:ascii="宋体" w:hAnsi="宋体" w:cs="宋体"/>
                <w:color w:val="000000"/>
                <w:sz w:val="20"/>
              </w:rPr>
            </w:pPr>
            <w:r>
              <w:rPr>
                <w:rFonts w:ascii="宋体" w:hAnsi="宋体" w:cs="宋体" w:hint="eastAsia"/>
                <w:color w:val="000000"/>
                <w:sz w:val="20"/>
              </w:rPr>
              <w:t>浙江省临安市玲珑工业区</w:t>
            </w:r>
            <w:proofErr w:type="gramStart"/>
            <w:r>
              <w:rPr>
                <w:rFonts w:ascii="宋体" w:hAnsi="宋体" w:cs="宋体" w:hint="eastAsia"/>
                <w:color w:val="000000"/>
                <w:sz w:val="20"/>
              </w:rPr>
              <w:t>兴禹街</w:t>
            </w:r>
            <w:proofErr w:type="gramEnd"/>
            <w:r>
              <w:rPr>
                <w:rFonts w:ascii="宋体" w:hAnsi="宋体" w:cs="宋体" w:hint="eastAsia"/>
                <w:color w:val="000000"/>
                <w:sz w:val="20"/>
              </w:rPr>
              <w:t>258号</w:t>
            </w: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70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1559"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0"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r>
      <w:tr w:rsidR="00501615">
        <w:trPr>
          <w:trHeight w:val="795"/>
        </w:trPr>
        <w:tc>
          <w:tcPr>
            <w:tcW w:w="1196" w:type="dxa"/>
            <w:vMerge/>
            <w:tcBorders>
              <w:top w:val="nil"/>
              <w:left w:val="single" w:sz="4" w:space="0" w:color="auto"/>
              <w:bottom w:val="single" w:sz="4" w:space="0" w:color="auto"/>
              <w:right w:val="single" w:sz="4" w:space="0" w:color="auto"/>
            </w:tcBorders>
            <w:vAlign w:val="center"/>
          </w:tcPr>
          <w:p w:rsidR="00501615" w:rsidRDefault="00501615">
            <w:pPr>
              <w:rPr>
                <w:rFonts w:ascii="宋体" w:hAnsi="宋体" w:cs="宋体"/>
                <w:sz w:val="20"/>
              </w:rPr>
            </w:pPr>
          </w:p>
        </w:tc>
        <w:tc>
          <w:tcPr>
            <w:tcW w:w="1889" w:type="dxa"/>
            <w:tcBorders>
              <w:top w:val="nil"/>
              <w:left w:val="nil"/>
              <w:bottom w:val="single" w:sz="4" w:space="0" w:color="auto"/>
              <w:right w:val="single" w:sz="4" w:space="0" w:color="auto"/>
            </w:tcBorders>
            <w:shd w:val="clear" w:color="auto" w:fill="auto"/>
            <w:vAlign w:val="center"/>
          </w:tcPr>
          <w:p w:rsidR="00501615" w:rsidRDefault="00EE53BF">
            <w:pPr>
              <w:rPr>
                <w:rFonts w:ascii="宋体" w:hAnsi="宋体" w:cs="宋体"/>
                <w:color w:val="000000"/>
                <w:sz w:val="20"/>
              </w:rPr>
            </w:pPr>
            <w:r>
              <w:rPr>
                <w:rFonts w:ascii="宋体" w:hAnsi="宋体" w:cs="宋体" w:hint="eastAsia"/>
                <w:color w:val="000000"/>
                <w:sz w:val="20"/>
              </w:rPr>
              <w:t>浙江省杭州市余杭</w:t>
            </w:r>
            <w:proofErr w:type="gramStart"/>
            <w:r>
              <w:rPr>
                <w:rFonts w:ascii="宋体" w:hAnsi="宋体" w:cs="宋体" w:hint="eastAsia"/>
                <w:color w:val="000000"/>
                <w:sz w:val="20"/>
              </w:rPr>
              <w:t>区瓶窑凤都</w:t>
            </w:r>
            <w:proofErr w:type="gramEnd"/>
            <w:r>
              <w:rPr>
                <w:rFonts w:ascii="宋体" w:hAnsi="宋体" w:cs="宋体" w:hint="eastAsia"/>
                <w:color w:val="000000"/>
                <w:sz w:val="20"/>
              </w:rPr>
              <w:t>路3号</w:t>
            </w: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70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85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0"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r>
      <w:tr w:rsidR="00501615">
        <w:trPr>
          <w:trHeight w:val="795"/>
        </w:trPr>
        <w:tc>
          <w:tcPr>
            <w:tcW w:w="1196" w:type="dxa"/>
            <w:vMerge/>
            <w:tcBorders>
              <w:top w:val="nil"/>
              <w:left w:val="single" w:sz="4" w:space="0" w:color="auto"/>
              <w:bottom w:val="single" w:sz="4" w:space="0" w:color="auto"/>
              <w:right w:val="single" w:sz="4" w:space="0" w:color="auto"/>
            </w:tcBorders>
            <w:vAlign w:val="center"/>
          </w:tcPr>
          <w:p w:rsidR="00501615" w:rsidRDefault="00501615">
            <w:pPr>
              <w:rPr>
                <w:rFonts w:ascii="宋体" w:hAnsi="宋体" w:cs="宋体"/>
                <w:sz w:val="20"/>
              </w:rPr>
            </w:pPr>
          </w:p>
        </w:tc>
        <w:tc>
          <w:tcPr>
            <w:tcW w:w="1889" w:type="dxa"/>
            <w:tcBorders>
              <w:top w:val="nil"/>
              <w:left w:val="nil"/>
              <w:bottom w:val="single" w:sz="4" w:space="0" w:color="auto"/>
              <w:right w:val="single" w:sz="4" w:space="0" w:color="auto"/>
            </w:tcBorders>
            <w:shd w:val="clear" w:color="auto" w:fill="auto"/>
            <w:vAlign w:val="center"/>
          </w:tcPr>
          <w:p w:rsidR="00501615" w:rsidRDefault="00EE53BF">
            <w:pPr>
              <w:rPr>
                <w:rFonts w:ascii="宋体" w:hAnsi="宋体" w:cs="宋体"/>
                <w:color w:val="000000"/>
                <w:sz w:val="20"/>
              </w:rPr>
            </w:pPr>
            <w:r>
              <w:rPr>
                <w:rFonts w:ascii="宋体" w:hAnsi="宋体" w:cs="宋体" w:hint="eastAsia"/>
                <w:color w:val="000000"/>
                <w:sz w:val="20"/>
              </w:rPr>
              <w:t>浙江省杭州市余杭区百丈工业园区百丰路2号</w:t>
            </w: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70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0"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r>
      <w:tr w:rsidR="00501615">
        <w:trPr>
          <w:trHeight w:val="1020"/>
        </w:trPr>
        <w:tc>
          <w:tcPr>
            <w:tcW w:w="1196" w:type="dxa"/>
            <w:tcBorders>
              <w:top w:val="nil"/>
              <w:left w:val="single" w:sz="4" w:space="0" w:color="auto"/>
              <w:bottom w:val="single" w:sz="4" w:space="0" w:color="auto"/>
              <w:right w:val="single" w:sz="4" w:space="0" w:color="auto"/>
            </w:tcBorders>
            <w:shd w:val="clear" w:color="auto" w:fill="auto"/>
            <w:vAlign w:val="center"/>
          </w:tcPr>
          <w:p w:rsidR="00501615" w:rsidRDefault="00EE53BF">
            <w:pPr>
              <w:rPr>
                <w:rFonts w:ascii="宋体" w:hAnsi="宋体" w:cs="宋体"/>
                <w:color w:val="000000"/>
                <w:sz w:val="20"/>
              </w:rPr>
            </w:pPr>
            <w:r>
              <w:rPr>
                <w:rFonts w:ascii="宋体" w:hAnsi="宋体" w:cs="宋体" w:hint="eastAsia"/>
                <w:color w:val="000000"/>
                <w:sz w:val="20"/>
              </w:rPr>
              <w:t>浙江省杭州市余杭</w:t>
            </w:r>
            <w:proofErr w:type="gramStart"/>
            <w:r>
              <w:rPr>
                <w:rFonts w:ascii="宋体" w:hAnsi="宋体" w:cs="宋体" w:hint="eastAsia"/>
                <w:color w:val="000000"/>
                <w:sz w:val="20"/>
              </w:rPr>
              <w:t>区瓶窑凤都</w:t>
            </w:r>
            <w:proofErr w:type="gramEnd"/>
            <w:r>
              <w:rPr>
                <w:rFonts w:ascii="宋体" w:hAnsi="宋体" w:cs="宋体" w:hint="eastAsia"/>
                <w:color w:val="000000"/>
                <w:sz w:val="20"/>
              </w:rPr>
              <w:t>路3号</w:t>
            </w:r>
          </w:p>
        </w:tc>
        <w:tc>
          <w:tcPr>
            <w:tcW w:w="1889" w:type="dxa"/>
            <w:tcBorders>
              <w:top w:val="nil"/>
              <w:left w:val="nil"/>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上海金山亭林</w:t>
            </w:r>
            <w:proofErr w:type="gramStart"/>
            <w:r>
              <w:rPr>
                <w:rFonts w:ascii="宋体" w:hAnsi="宋体" w:cs="宋体" w:hint="eastAsia"/>
                <w:sz w:val="20"/>
              </w:rPr>
              <w:t>林</w:t>
            </w:r>
            <w:proofErr w:type="gramEnd"/>
            <w:r>
              <w:rPr>
                <w:rFonts w:ascii="宋体" w:hAnsi="宋体" w:cs="宋体" w:hint="eastAsia"/>
                <w:sz w:val="20"/>
              </w:rPr>
              <w:t>慧路1000号</w:t>
            </w: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70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1"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c>
          <w:tcPr>
            <w:tcW w:w="850" w:type="dxa"/>
            <w:tcBorders>
              <w:top w:val="nil"/>
              <w:left w:val="nil"/>
              <w:bottom w:val="single" w:sz="4" w:space="0" w:color="auto"/>
              <w:right w:val="single" w:sz="4" w:space="0" w:color="auto"/>
            </w:tcBorders>
            <w:shd w:val="clear" w:color="auto" w:fill="auto"/>
            <w:vAlign w:val="center"/>
          </w:tcPr>
          <w:p w:rsidR="00501615" w:rsidRDefault="00501615">
            <w:pPr>
              <w:jc w:val="center"/>
              <w:rPr>
                <w:rFonts w:ascii="宋体" w:hAnsi="宋体" w:cs="宋体"/>
                <w:color w:val="000000"/>
                <w:sz w:val="20"/>
              </w:rPr>
            </w:pPr>
          </w:p>
        </w:tc>
      </w:tr>
      <w:tr w:rsidR="00501615">
        <w:trPr>
          <w:trHeight w:val="375"/>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备注：</w:t>
            </w:r>
          </w:p>
        </w:tc>
      </w:tr>
      <w:tr w:rsidR="00501615">
        <w:trPr>
          <w:trHeight w:val="715"/>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1、以上报价包含运费、短驳费、车辆过路费、装卸费、过夜押车费、搬运</w:t>
            </w:r>
            <w:proofErr w:type="gramStart"/>
            <w:r>
              <w:rPr>
                <w:rFonts w:ascii="宋体" w:hAnsi="宋体" w:cs="宋体" w:hint="eastAsia"/>
                <w:sz w:val="20"/>
              </w:rPr>
              <w:t>至客户</w:t>
            </w:r>
            <w:proofErr w:type="gramEnd"/>
            <w:r>
              <w:rPr>
                <w:rFonts w:ascii="宋体" w:hAnsi="宋体" w:cs="宋体" w:hint="eastAsia"/>
                <w:sz w:val="20"/>
              </w:rPr>
              <w:t>指定地点等费用，并且为含税价。</w:t>
            </w:r>
          </w:p>
        </w:tc>
      </w:tr>
      <w:tr w:rsidR="00501615">
        <w:trPr>
          <w:trHeight w:val="598"/>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501615">
        <w:trPr>
          <w:trHeight w:val="620"/>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3、未在约定回单时间第30天（含）返还送货</w:t>
            </w:r>
            <w:proofErr w:type="gramStart"/>
            <w:r>
              <w:rPr>
                <w:rFonts w:ascii="宋体" w:hAnsi="宋体" w:cs="宋体" w:hint="eastAsia"/>
                <w:sz w:val="20"/>
              </w:rPr>
              <w:t>回单且</w:t>
            </w:r>
            <w:proofErr w:type="gramEnd"/>
            <w:r>
              <w:rPr>
                <w:rFonts w:ascii="宋体" w:hAnsi="宋体" w:cs="宋体" w:hint="eastAsia"/>
                <w:sz w:val="20"/>
              </w:rPr>
              <w:t>不能提供客户有效收货凭证则视为回单遗失，由运输公司承担该笔货款。</w:t>
            </w:r>
          </w:p>
        </w:tc>
      </w:tr>
      <w:tr w:rsidR="00501615">
        <w:trPr>
          <w:trHeight w:val="614"/>
        </w:trPr>
        <w:tc>
          <w:tcPr>
            <w:tcW w:w="103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1615" w:rsidRDefault="00EE53BF">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501615" w:rsidRDefault="00501615">
      <w:pPr>
        <w:spacing w:line="312" w:lineRule="auto"/>
        <w:rPr>
          <w:b/>
        </w:rPr>
      </w:pPr>
    </w:p>
    <w:p w:rsidR="00501615" w:rsidRDefault="00501615">
      <w:pPr>
        <w:spacing w:line="312" w:lineRule="auto"/>
        <w:rPr>
          <w:b/>
        </w:rPr>
      </w:pPr>
    </w:p>
    <w:p w:rsidR="00501615" w:rsidRDefault="00501615">
      <w:pPr>
        <w:rPr>
          <w:rFonts w:ascii="宋体" w:hAnsi="宋体"/>
          <w:b/>
          <w:bCs/>
          <w:sz w:val="20"/>
        </w:rPr>
      </w:pPr>
    </w:p>
    <w:p w:rsidR="00501615" w:rsidRDefault="00501615"/>
    <w:p w:rsidR="00501615" w:rsidRDefault="00EE53BF">
      <w:pPr>
        <w:jc w:val="center"/>
        <w:rPr>
          <w:rFonts w:cs="宋体"/>
          <w:b/>
          <w:bCs/>
          <w:color w:val="000000"/>
          <w:sz w:val="18"/>
          <w:szCs w:val="18"/>
        </w:rPr>
      </w:pPr>
      <w:r>
        <w:rPr>
          <w:rFonts w:hAnsi="宋体" w:cs="宋体" w:hint="eastAsia"/>
          <w:b/>
          <w:bCs/>
          <w:color w:val="000000"/>
          <w:sz w:val="18"/>
          <w:szCs w:val="18"/>
        </w:rPr>
        <w:t>反商业贿赂协议书</w:t>
      </w:r>
    </w:p>
    <w:p w:rsidR="00501615" w:rsidRDefault="00EE53BF">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501615" w:rsidRDefault="00EE53BF">
      <w:pPr>
        <w:rPr>
          <w:b/>
          <w:sz w:val="18"/>
          <w:szCs w:val="18"/>
        </w:rPr>
      </w:pPr>
      <w:r>
        <w:rPr>
          <w:rFonts w:hint="eastAsia"/>
          <w:b/>
          <w:sz w:val="18"/>
          <w:szCs w:val="18"/>
        </w:rPr>
        <w:t>甲方：</w:t>
      </w:r>
      <w:r>
        <w:rPr>
          <w:rFonts w:hint="eastAsia"/>
          <w:b/>
          <w:sz w:val="18"/>
          <w:szCs w:val="18"/>
        </w:rPr>
        <w:t> </w:t>
      </w:r>
    </w:p>
    <w:p w:rsidR="00501615" w:rsidRDefault="00EE53BF">
      <w:pPr>
        <w:rPr>
          <w:rFonts w:cs="宋体"/>
          <w:b/>
          <w:color w:val="000000"/>
          <w:sz w:val="18"/>
          <w:szCs w:val="18"/>
        </w:rPr>
      </w:pPr>
      <w:r>
        <w:rPr>
          <w:rFonts w:cs="宋体" w:hint="eastAsia"/>
          <w:b/>
          <w:color w:val="000000"/>
          <w:sz w:val="18"/>
          <w:szCs w:val="18"/>
        </w:rPr>
        <w:t xml:space="preserve">Party A: </w:t>
      </w:r>
    </w:p>
    <w:p w:rsidR="00501615" w:rsidRDefault="00EE53BF">
      <w:pPr>
        <w:rPr>
          <w:b/>
          <w:sz w:val="18"/>
          <w:szCs w:val="18"/>
        </w:rPr>
      </w:pPr>
      <w:r>
        <w:rPr>
          <w:rFonts w:hint="eastAsia"/>
          <w:b/>
          <w:sz w:val="18"/>
          <w:szCs w:val="18"/>
        </w:rPr>
        <w:t>乙方：</w:t>
      </w:r>
    </w:p>
    <w:p w:rsidR="00501615" w:rsidRDefault="00EE53BF">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501615" w:rsidRDefault="00EE53BF">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501615" w:rsidRDefault="00EE53BF">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501615" w:rsidRDefault="00EE53BF">
      <w:pPr>
        <w:rPr>
          <w:sz w:val="18"/>
          <w:szCs w:val="18"/>
        </w:rPr>
      </w:pPr>
      <w:r>
        <w:rPr>
          <w:rFonts w:hAnsi="宋体" w:hint="eastAsia"/>
          <w:sz w:val="18"/>
          <w:szCs w:val="18"/>
        </w:rPr>
        <w:t>一、双方相互承诺如下：</w:t>
      </w:r>
    </w:p>
    <w:p w:rsidR="00501615" w:rsidRDefault="00EE53BF">
      <w:pPr>
        <w:ind w:firstLineChars="200" w:firstLine="360"/>
        <w:rPr>
          <w:sz w:val="18"/>
          <w:szCs w:val="18"/>
        </w:rPr>
      </w:pPr>
      <w:r>
        <w:rPr>
          <w:sz w:val="18"/>
          <w:szCs w:val="18"/>
        </w:rPr>
        <w:t xml:space="preserve">Both Parties </w:t>
      </w:r>
      <w:r>
        <w:rPr>
          <w:rFonts w:hint="eastAsia"/>
          <w:sz w:val="18"/>
          <w:szCs w:val="18"/>
        </w:rPr>
        <w:t>consent as follows,</w:t>
      </w:r>
    </w:p>
    <w:p w:rsidR="00501615" w:rsidRDefault="00EE53BF">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501615" w:rsidRDefault="00EE53BF">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501615" w:rsidRDefault="00EE53BF">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501615" w:rsidRDefault="00EE53BF">
      <w:pPr>
        <w:ind w:firstLine="420"/>
        <w:rPr>
          <w:sz w:val="18"/>
          <w:szCs w:val="18"/>
        </w:rPr>
      </w:pPr>
      <w:r>
        <w:rPr>
          <w:rFonts w:hint="eastAsia"/>
          <w:sz w:val="18"/>
          <w:szCs w:val="18"/>
        </w:rPr>
        <w:lastRenderedPageBreak/>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w:t>
      </w:r>
      <w:proofErr w:type="spellStart"/>
      <w:r>
        <w:rPr>
          <w:rFonts w:hint="eastAsia"/>
          <w:sz w:val="18"/>
          <w:szCs w:val="18"/>
        </w:rPr>
        <w:t>equipments</w:t>
      </w:r>
      <w:proofErr w:type="spellEnd"/>
      <w:r>
        <w:rPr>
          <w:rFonts w:hint="eastAsia"/>
          <w:sz w:val="18"/>
          <w:szCs w:val="18"/>
        </w:rPr>
        <w:t>, cars, dwelling houses etc.</w:t>
      </w:r>
      <w:r>
        <w:rPr>
          <w:sz w:val="18"/>
          <w:szCs w:val="18"/>
        </w:rPr>
        <w:t>)</w:t>
      </w:r>
    </w:p>
    <w:p w:rsidR="00501615" w:rsidRDefault="00EE53BF">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501615" w:rsidRDefault="00EE53BF">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501615" w:rsidRDefault="00EE53BF">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501615" w:rsidRDefault="00EE53BF">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501615" w:rsidRDefault="00EE53BF">
      <w:pPr>
        <w:rPr>
          <w:sz w:val="18"/>
          <w:szCs w:val="18"/>
        </w:rPr>
      </w:pPr>
      <w:r>
        <w:rPr>
          <w:rFonts w:hAnsi="宋体" w:hint="eastAsia"/>
          <w:sz w:val="18"/>
          <w:szCs w:val="18"/>
        </w:rPr>
        <w:t>二、双方确认以下行为不为商业贿赂：</w:t>
      </w:r>
    </w:p>
    <w:p w:rsidR="00501615" w:rsidRDefault="00EE53BF">
      <w:pPr>
        <w:ind w:firstLine="420"/>
        <w:rPr>
          <w:sz w:val="18"/>
          <w:szCs w:val="18"/>
        </w:rPr>
      </w:pPr>
      <w:r>
        <w:rPr>
          <w:rFonts w:hint="eastAsia"/>
          <w:sz w:val="18"/>
          <w:szCs w:val="18"/>
        </w:rPr>
        <w:t>Both parties confirm the following behaviors beyond the range of business bribe,</w:t>
      </w:r>
    </w:p>
    <w:p w:rsidR="00501615" w:rsidRDefault="00EE53BF">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501615" w:rsidRDefault="00EE53BF">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501615" w:rsidRDefault="00EE53BF">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501615" w:rsidRDefault="00EE53BF">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501615" w:rsidRDefault="00EE53BF">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rsidR="00501615" w:rsidRDefault="00EE53BF">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501615" w:rsidRDefault="00EE53BF">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501615" w:rsidRDefault="00EE53BF">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501615" w:rsidRDefault="00EE53BF">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501615" w:rsidRDefault="00EE53BF">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501615" w:rsidRDefault="00EE53BF">
      <w:pPr>
        <w:rPr>
          <w:sz w:val="18"/>
          <w:szCs w:val="18"/>
        </w:rPr>
      </w:pPr>
      <w:r>
        <w:rPr>
          <w:rFonts w:hAnsi="宋体" w:hint="eastAsia"/>
          <w:sz w:val="18"/>
          <w:szCs w:val="18"/>
        </w:rPr>
        <w:t>六、本协议之争议解决方式与已签合同相同。</w:t>
      </w:r>
    </w:p>
    <w:p w:rsidR="00501615" w:rsidRDefault="00EE53BF">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rsidR="00501615" w:rsidRDefault="00EE53BF">
      <w:pPr>
        <w:rPr>
          <w:rFonts w:ascii="宋体" w:hAnsi="宋体"/>
          <w:sz w:val="18"/>
          <w:szCs w:val="18"/>
        </w:rPr>
      </w:pPr>
      <w:r>
        <w:rPr>
          <w:rFonts w:ascii="宋体" w:hAnsi="宋体" w:hint="eastAsia"/>
          <w:sz w:val="18"/>
          <w:szCs w:val="18"/>
        </w:rPr>
        <w:t>七、双方确认：本协议所约定的违约金并不过高，双方均予接受。</w:t>
      </w:r>
    </w:p>
    <w:p w:rsidR="00501615" w:rsidRDefault="00EE53BF">
      <w:pPr>
        <w:ind w:firstLineChars="200" w:firstLine="360"/>
        <w:rPr>
          <w:rFonts w:ascii="宋体" w:hAnsi="宋体"/>
          <w:sz w:val="18"/>
          <w:szCs w:val="18"/>
        </w:rPr>
      </w:pPr>
      <w:r>
        <w:rPr>
          <w:rFonts w:ascii="宋体" w:hAnsi="宋体" w:hint="eastAsia"/>
          <w:sz w:val="18"/>
          <w:szCs w:val="18"/>
        </w:rPr>
        <w:t>Both parties confirm that the penal sum is acceptable.</w:t>
      </w:r>
    </w:p>
    <w:p w:rsidR="00501615" w:rsidRDefault="00EE53BF">
      <w:pPr>
        <w:rPr>
          <w:sz w:val="18"/>
          <w:szCs w:val="18"/>
        </w:rPr>
      </w:pPr>
      <w:r>
        <w:rPr>
          <w:rFonts w:hAnsi="宋体" w:hint="eastAsia"/>
          <w:sz w:val="18"/>
          <w:szCs w:val="18"/>
        </w:rPr>
        <w:t>八、本协议经双方签章后生效。</w:t>
      </w:r>
    </w:p>
    <w:p w:rsidR="00501615" w:rsidRDefault="00EE53BF">
      <w:pPr>
        <w:ind w:firstLineChars="200" w:firstLine="360"/>
        <w:rPr>
          <w:sz w:val="18"/>
          <w:szCs w:val="18"/>
        </w:rPr>
      </w:pPr>
      <w:r>
        <w:rPr>
          <w:rFonts w:hint="eastAsia"/>
          <w:sz w:val="18"/>
          <w:szCs w:val="18"/>
        </w:rPr>
        <w:t>This agreement will be valid after both party sign.</w:t>
      </w:r>
    </w:p>
    <w:p w:rsidR="00501615" w:rsidRDefault="00EE53BF">
      <w:pPr>
        <w:rPr>
          <w:sz w:val="18"/>
          <w:szCs w:val="18"/>
        </w:rPr>
      </w:pPr>
      <w:r>
        <w:rPr>
          <w:rFonts w:hAnsi="宋体" w:hint="eastAsia"/>
          <w:sz w:val="18"/>
          <w:szCs w:val="18"/>
        </w:rPr>
        <w:t>九、本协议一式两份，双方各执一份。</w:t>
      </w:r>
    </w:p>
    <w:p w:rsidR="00501615" w:rsidRDefault="00EE53BF">
      <w:pPr>
        <w:ind w:firstLineChars="200" w:firstLine="360"/>
        <w:rPr>
          <w:sz w:val="18"/>
          <w:szCs w:val="18"/>
        </w:rPr>
      </w:pPr>
      <w:r>
        <w:rPr>
          <w:rFonts w:hint="eastAsia"/>
          <w:sz w:val="18"/>
          <w:szCs w:val="18"/>
        </w:rPr>
        <w:t>This agreement duplicates for each party holding one.</w:t>
      </w:r>
    </w:p>
    <w:p w:rsidR="00501615" w:rsidRDefault="00EE53BF">
      <w:pPr>
        <w:rPr>
          <w:sz w:val="18"/>
          <w:szCs w:val="18"/>
        </w:rPr>
      </w:pPr>
      <w:r>
        <w:rPr>
          <w:rFonts w:hint="eastAsia"/>
          <w:sz w:val="18"/>
          <w:szCs w:val="18"/>
        </w:rPr>
        <w:t>十、本协议中英文含义有冲突的，以中文为准。</w:t>
      </w:r>
    </w:p>
    <w:p w:rsidR="00501615" w:rsidRDefault="00501615">
      <w:pPr>
        <w:rPr>
          <w:sz w:val="18"/>
          <w:szCs w:val="18"/>
        </w:rPr>
      </w:pPr>
    </w:p>
    <w:p w:rsidR="00501615" w:rsidRDefault="00EE53BF">
      <w:pPr>
        <w:rPr>
          <w:sz w:val="18"/>
          <w:szCs w:val="18"/>
        </w:rPr>
      </w:pPr>
      <w:r>
        <w:rPr>
          <w:rFonts w:hAnsi="宋体" w:hint="eastAsia"/>
          <w:sz w:val="18"/>
          <w:szCs w:val="18"/>
        </w:rPr>
        <w:t>甲方：（公章）</w:t>
      </w:r>
    </w:p>
    <w:p w:rsidR="00501615" w:rsidRDefault="00EE53BF">
      <w:pPr>
        <w:rPr>
          <w:sz w:val="18"/>
          <w:szCs w:val="18"/>
        </w:rPr>
      </w:pPr>
      <w:r>
        <w:rPr>
          <w:rFonts w:hint="eastAsia"/>
          <w:sz w:val="18"/>
          <w:szCs w:val="18"/>
        </w:rPr>
        <w:t>Party A:                              (</w:t>
      </w:r>
      <w:r>
        <w:rPr>
          <w:sz w:val="18"/>
          <w:szCs w:val="18"/>
        </w:rPr>
        <w:t>cachet</w:t>
      </w:r>
      <w:r>
        <w:rPr>
          <w:rFonts w:hint="eastAsia"/>
          <w:sz w:val="18"/>
          <w:szCs w:val="18"/>
        </w:rPr>
        <w:t>)</w:t>
      </w:r>
    </w:p>
    <w:p w:rsidR="00501615" w:rsidRDefault="00EE53BF">
      <w:pPr>
        <w:rPr>
          <w:sz w:val="18"/>
          <w:szCs w:val="18"/>
        </w:rPr>
      </w:pPr>
      <w:r>
        <w:rPr>
          <w:rFonts w:hAnsi="宋体" w:hint="eastAsia"/>
          <w:sz w:val="18"/>
          <w:szCs w:val="18"/>
        </w:rPr>
        <w:lastRenderedPageBreak/>
        <w:t>法定代表人</w:t>
      </w:r>
      <w:r>
        <w:rPr>
          <w:rFonts w:hint="eastAsia"/>
          <w:sz w:val="18"/>
          <w:szCs w:val="18"/>
        </w:rPr>
        <w:t xml:space="preserve">:                        </w:t>
      </w:r>
    </w:p>
    <w:p w:rsidR="00501615" w:rsidRDefault="00EE53BF">
      <w:pPr>
        <w:rPr>
          <w:sz w:val="18"/>
          <w:szCs w:val="18"/>
        </w:rPr>
      </w:pPr>
      <w:r>
        <w:rPr>
          <w:rFonts w:hint="eastAsia"/>
          <w:sz w:val="18"/>
          <w:szCs w:val="18"/>
        </w:rPr>
        <w:t>Representative:</w:t>
      </w:r>
    </w:p>
    <w:p w:rsidR="00501615" w:rsidRDefault="00EE53BF">
      <w:pPr>
        <w:rPr>
          <w:sz w:val="18"/>
          <w:szCs w:val="18"/>
        </w:rPr>
      </w:pPr>
      <w:r>
        <w:rPr>
          <w:rFonts w:hAnsi="宋体" w:hint="eastAsia"/>
          <w:sz w:val="18"/>
          <w:szCs w:val="18"/>
        </w:rPr>
        <w:t>联系人：</w:t>
      </w:r>
    </w:p>
    <w:p w:rsidR="00501615" w:rsidRDefault="00EE53BF">
      <w:pPr>
        <w:rPr>
          <w:sz w:val="18"/>
          <w:szCs w:val="18"/>
        </w:rPr>
      </w:pPr>
      <w:r>
        <w:rPr>
          <w:rFonts w:hint="eastAsia"/>
          <w:sz w:val="18"/>
          <w:szCs w:val="18"/>
        </w:rPr>
        <w:t>Contact person:</w:t>
      </w:r>
    </w:p>
    <w:p w:rsidR="00501615" w:rsidRDefault="00EE53BF">
      <w:pPr>
        <w:rPr>
          <w:sz w:val="18"/>
          <w:szCs w:val="18"/>
        </w:rPr>
      </w:pPr>
      <w:r>
        <w:rPr>
          <w:rFonts w:hAnsi="宋体" w:hint="eastAsia"/>
          <w:sz w:val="18"/>
          <w:szCs w:val="18"/>
        </w:rPr>
        <w:t>地址：</w:t>
      </w:r>
    </w:p>
    <w:p w:rsidR="00501615" w:rsidRDefault="00EE53BF">
      <w:pPr>
        <w:rPr>
          <w:sz w:val="18"/>
          <w:szCs w:val="18"/>
        </w:rPr>
      </w:pPr>
      <w:r>
        <w:rPr>
          <w:rFonts w:hint="eastAsia"/>
          <w:sz w:val="18"/>
          <w:szCs w:val="18"/>
        </w:rPr>
        <w:t xml:space="preserve">Address; </w:t>
      </w:r>
    </w:p>
    <w:p w:rsidR="00501615" w:rsidRDefault="00EE53BF">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01615" w:rsidRDefault="00EE53BF">
      <w:pPr>
        <w:rPr>
          <w:sz w:val="18"/>
          <w:szCs w:val="18"/>
        </w:rPr>
      </w:pPr>
      <w:r>
        <w:rPr>
          <w:rFonts w:hint="eastAsia"/>
          <w:sz w:val="18"/>
          <w:szCs w:val="18"/>
        </w:rPr>
        <w:t>Tel/Fax</w:t>
      </w:r>
    </w:p>
    <w:p w:rsidR="00501615" w:rsidRDefault="00EE53BF">
      <w:pPr>
        <w:rPr>
          <w:sz w:val="18"/>
          <w:szCs w:val="18"/>
        </w:rPr>
      </w:pPr>
      <w:r>
        <w:rPr>
          <w:rFonts w:hAnsi="宋体" w:hint="eastAsia"/>
          <w:sz w:val="18"/>
          <w:szCs w:val="18"/>
        </w:rPr>
        <w:t>乙方：（公章）</w:t>
      </w:r>
    </w:p>
    <w:p w:rsidR="00501615" w:rsidRDefault="00EE53BF">
      <w:pPr>
        <w:rPr>
          <w:sz w:val="18"/>
          <w:szCs w:val="18"/>
        </w:rPr>
      </w:pPr>
      <w:r>
        <w:rPr>
          <w:rFonts w:hint="eastAsia"/>
          <w:sz w:val="18"/>
          <w:szCs w:val="18"/>
        </w:rPr>
        <w:t>Party B:                             (</w:t>
      </w:r>
      <w:r>
        <w:rPr>
          <w:sz w:val="18"/>
          <w:szCs w:val="18"/>
        </w:rPr>
        <w:t>cachet</w:t>
      </w:r>
      <w:r>
        <w:rPr>
          <w:rFonts w:hint="eastAsia"/>
          <w:sz w:val="18"/>
          <w:szCs w:val="18"/>
        </w:rPr>
        <w:t>)</w:t>
      </w:r>
    </w:p>
    <w:p w:rsidR="00501615" w:rsidRDefault="00EE53BF">
      <w:pPr>
        <w:rPr>
          <w:rFonts w:hAnsi="宋体"/>
          <w:sz w:val="18"/>
          <w:szCs w:val="18"/>
        </w:rPr>
      </w:pPr>
      <w:r>
        <w:rPr>
          <w:rFonts w:hAnsi="宋体" w:hint="eastAsia"/>
          <w:sz w:val="18"/>
          <w:szCs w:val="18"/>
        </w:rPr>
        <w:t>法定代表人：</w:t>
      </w:r>
    </w:p>
    <w:p w:rsidR="00501615" w:rsidRDefault="00EE53BF">
      <w:pPr>
        <w:rPr>
          <w:sz w:val="18"/>
          <w:szCs w:val="18"/>
        </w:rPr>
      </w:pPr>
      <w:r>
        <w:rPr>
          <w:rFonts w:hint="eastAsia"/>
          <w:sz w:val="18"/>
          <w:szCs w:val="18"/>
        </w:rPr>
        <w:t>Representative:</w:t>
      </w:r>
    </w:p>
    <w:p w:rsidR="00501615" w:rsidRDefault="00EE53BF">
      <w:pPr>
        <w:rPr>
          <w:sz w:val="18"/>
          <w:szCs w:val="18"/>
        </w:rPr>
      </w:pPr>
      <w:r>
        <w:rPr>
          <w:rFonts w:hAnsi="宋体" w:hint="eastAsia"/>
          <w:sz w:val="18"/>
          <w:szCs w:val="18"/>
        </w:rPr>
        <w:t>联系人：</w:t>
      </w:r>
    </w:p>
    <w:p w:rsidR="00501615" w:rsidRDefault="00EE53BF">
      <w:pPr>
        <w:rPr>
          <w:sz w:val="18"/>
          <w:szCs w:val="18"/>
        </w:rPr>
      </w:pPr>
      <w:r>
        <w:rPr>
          <w:rFonts w:hint="eastAsia"/>
          <w:sz w:val="18"/>
          <w:szCs w:val="18"/>
        </w:rPr>
        <w:t>Contact person:</w:t>
      </w:r>
    </w:p>
    <w:p w:rsidR="00501615" w:rsidRDefault="00EE53BF">
      <w:pPr>
        <w:rPr>
          <w:sz w:val="18"/>
          <w:szCs w:val="18"/>
        </w:rPr>
      </w:pPr>
      <w:r>
        <w:rPr>
          <w:rFonts w:hAnsi="宋体" w:hint="eastAsia"/>
          <w:sz w:val="18"/>
          <w:szCs w:val="18"/>
        </w:rPr>
        <w:t>地址：</w:t>
      </w:r>
    </w:p>
    <w:p w:rsidR="00501615" w:rsidRDefault="00EE53BF">
      <w:pPr>
        <w:rPr>
          <w:sz w:val="18"/>
          <w:szCs w:val="18"/>
        </w:rPr>
      </w:pPr>
      <w:r>
        <w:rPr>
          <w:rFonts w:hint="eastAsia"/>
          <w:sz w:val="18"/>
          <w:szCs w:val="18"/>
        </w:rPr>
        <w:t xml:space="preserve">Address; </w:t>
      </w:r>
    </w:p>
    <w:p w:rsidR="00501615" w:rsidRDefault="00EE53BF">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01615" w:rsidRDefault="00EE53BF">
      <w:pPr>
        <w:rPr>
          <w:sz w:val="18"/>
          <w:szCs w:val="18"/>
        </w:rPr>
      </w:pPr>
      <w:r>
        <w:rPr>
          <w:rFonts w:hint="eastAsia"/>
          <w:sz w:val="18"/>
          <w:szCs w:val="18"/>
        </w:rPr>
        <w:t>Tel/Fax</w:t>
      </w:r>
    </w:p>
    <w:p w:rsidR="00501615" w:rsidRDefault="00501615">
      <w:pPr>
        <w:pStyle w:val="a7"/>
        <w:rPr>
          <w:rFonts w:hAnsi="宋体"/>
          <w:b/>
          <w:sz w:val="20"/>
        </w:rPr>
      </w:pPr>
    </w:p>
    <w:p w:rsidR="00501615" w:rsidRDefault="00501615">
      <w:pPr>
        <w:spacing w:line="360" w:lineRule="auto"/>
        <w:ind w:firstLineChars="2150" w:firstLine="5160"/>
        <w:rPr>
          <w:rStyle w:val="af"/>
          <w:color w:val="auto"/>
          <w:u w:val="none"/>
        </w:rPr>
      </w:pPr>
    </w:p>
    <w:sectPr w:rsidR="00501615">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59" w:rsidRDefault="00024E59">
      <w:r>
        <w:separator/>
      </w:r>
    </w:p>
  </w:endnote>
  <w:endnote w:type="continuationSeparator" w:id="0">
    <w:p w:rsidR="00024E59" w:rsidRDefault="0002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6" w:rsidRDefault="00AC2566">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AC2566" w:rsidRDefault="00AC25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6" w:rsidRDefault="00AC2566">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648D">
      <w:rPr>
        <w:rStyle w:val="ad"/>
        <w:noProof/>
      </w:rPr>
      <w:t>1</w:t>
    </w:r>
    <w:r>
      <w:rPr>
        <w:rStyle w:val="ad"/>
      </w:rPr>
      <w:fldChar w:fldCharType="end"/>
    </w:r>
  </w:p>
  <w:p w:rsidR="00AC2566" w:rsidRDefault="00AC25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59" w:rsidRDefault="00024E59">
      <w:r>
        <w:separator/>
      </w:r>
    </w:p>
  </w:footnote>
  <w:footnote w:type="continuationSeparator" w:id="0">
    <w:p w:rsidR="00024E59" w:rsidRDefault="0002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6" w:rsidRDefault="00AC2566">
    <w:pPr>
      <w:pStyle w:val="ab"/>
      <w:jc w:val="left"/>
    </w:pPr>
    <w:r>
      <w:rPr>
        <w:rFonts w:hint="eastAsia"/>
        <w:bCs/>
      </w:rPr>
      <w:t>上海东冠华洁纸业有限公司物流</w:t>
    </w:r>
    <w:r>
      <w:rPr>
        <w:rFonts w:hint="eastAsia"/>
      </w:rPr>
      <w:t>招标文件</w:t>
    </w:r>
    <w:r>
      <w:t>2020</w:t>
    </w:r>
    <w:r>
      <w:rPr>
        <w:rFonts w:hint="eastAsia"/>
      </w:rPr>
      <w:t>年</w:t>
    </w:r>
    <w: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9">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1">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3"/>
  </w:num>
  <w:num w:numId="2">
    <w:abstractNumId w:val="17"/>
  </w:num>
  <w:num w:numId="3">
    <w:abstractNumId w:val="20"/>
  </w:num>
  <w:num w:numId="4">
    <w:abstractNumId w:val="9"/>
  </w:num>
  <w:num w:numId="5">
    <w:abstractNumId w:val="13"/>
  </w:num>
  <w:num w:numId="6">
    <w:abstractNumId w:val="16"/>
  </w:num>
  <w:num w:numId="7">
    <w:abstractNumId w:val="12"/>
  </w:num>
  <w:num w:numId="8">
    <w:abstractNumId w:val="6"/>
  </w:num>
  <w:num w:numId="9">
    <w:abstractNumId w:val="11"/>
  </w:num>
  <w:num w:numId="10">
    <w:abstractNumId w:val="10"/>
  </w:num>
  <w:num w:numId="11">
    <w:abstractNumId w:val="15"/>
  </w:num>
  <w:num w:numId="12">
    <w:abstractNumId w:val="4"/>
  </w:num>
  <w:num w:numId="13">
    <w:abstractNumId w:val="2"/>
  </w:num>
  <w:num w:numId="14">
    <w:abstractNumId w:val="19"/>
  </w:num>
  <w:num w:numId="15">
    <w:abstractNumId w:val="18"/>
  </w:num>
  <w:num w:numId="16">
    <w:abstractNumId w:val="22"/>
  </w:num>
  <w:num w:numId="17">
    <w:abstractNumId w:val="21"/>
  </w:num>
  <w:num w:numId="18">
    <w:abstractNumId w:val="5"/>
  </w:num>
  <w:num w:numId="19">
    <w:abstractNumId w:val="14"/>
  </w:num>
  <w:num w:numId="20">
    <w:abstractNumId w:val="0"/>
  </w:num>
  <w:num w:numId="21">
    <w:abstractNumId w:val="8"/>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24E59"/>
    <w:rsid w:val="00030896"/>
    <w:rsid w:val="000308E1"/>
    <w:rsid w:val="0003276F"/>
    <w:rsid w:val="00042BF1"/>
    <w:rsid w:val="00044574"/>
    <w:rsid w:val="00047229"/>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A4381"/>
    <w:rsid w:val="000B0769"/>
    <w:rsid w:val="000B210F"/>
    <w:rsid w:val="000B2624"/>
    <w:rsid w:val="000B6B75"/>
    <w:rsid w:val="000C178A"/>
    <w:rsid w:val="000C6AF1"/>
    <w:rsid w:val="000D0DB9"/>
    <w:rsid w:val="000D45FF"/>
    <w:rsid w:val="000D6480"/>
    <w:rsid w:val="000E0952"/>
    <w:rsid w:val="000E1369"/>
    <w:rsid w:val="000E4598"/>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EDE"/>
    <w:rsid w:val="001945F2"/>
    <w:rsid w:val="00196E45"/>
    <w:rsid w:val="001A2AE3"/>
    <w:rsid w:val="001A36F4"/>
    <w:rsid w:val="001A3792"/>
    <w:rsid w:val="001A59E5"/>
    <w:rsid w:val="001A60DF"/>
    <w:rsid w:val="001A7E2A"/>
    <w:rsid w:val="001B0EFE"/>
    <w:rsid w:val="001B4DF3"/>
    <w:rsid w:val="001C00B6"/>
    <w:rsid w:val="001C075E"/>
    <w:rsid w:val="001C1FC9"/>
    <w:rsid w:val="001C31D8"/>
    <w:rsid w:val="001C3760"/>
    <w:rsid w:val="001C6C58"/>
    <w:rsid w:val="001D53D6"/>
    <w:rsid w:val="001D7108"/>
    <w:rsid w:val="001D7510"/>
    <w:rsid w:val="001D78B8"/>
    <w:rsid w:val="001E5F6A"/>
    <w:rsid w:val="001F008B"/>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5FCA"/>
    <w:rsid w:val="003A1457"/>
    <w:rsid w:val="003A3E9B"/>
    <w:rsid w:val="003A6517"/>
    <w:rsid w:val="003A66F9"/>
    <w:rsid w:val="003A76C4"/>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1EBC"/>
    <w:rsid w:val="0040271C"/>
    <w:rsid w:val="00404D57"/>
    <w:rsid w:val="00406C40"/>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1026"/>
    <w:rsid w:val="004B33D5"/>
    <w:rsid w:val="004B413F"/>
    <w:rsid w:val="004B64BE"/>
    <w:rsid w:val="004B6C89"/>
    <w:rsid w:val="004B76ED"/>
    <w:rsid w:val="004C1E64"/>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4F6DB2"/>
    <w:rsid w:val="00501615"/>
    <w:rsid w:val="00510890"/>
    <w:rsid w:val="00511510"/>
    <w:rsid w:val="00512DF2"/>
    <w:rsid w:val="00513BDA"/>
    <w:rsid w:val="00513C98"/>
    <w:rsid w:val="00516303"/>
    <w:rsid w:val="005201E7"/>
    <w:rsid w:val="005251D4"/>
    <w:rsid w:val="00525A44"/>
    <w:rsid w:val="005345DA"/>
    <w:rsid w:val="00535693"/>
    <w:rsid w:val="00537E1F"/>
    <w:rsid w:val="00544E92"/>
    <w:rsid w:val="00545932"/>
    <w:rsid w:val="00546A00"/>
    <w:rsid w:val="00552083"/>
    <w:rsid w:val="00553D25"/>
    <w:rsid w:val="00554513"/>
    <w:rsid w:val="005620F8"/>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F5082"/>
    <w:rsid w:val="005F6C07"/>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398D"/>
    <w:rsid w:val="00634868"/>
    <w:rsid w:val="006350A0"/>
    <w:rsid w:val="006403B0"/>
    <w:rsid w:val="00646B68"/>
    <w:rsid w:val="006514AF"/>
    <w:rsid w:val="006516C0"/>
    <w:rsid w:val="006610B7"/>
    <w:rsid w:val="00664480"/>
    <w:rsid w:val="00666D4C"/>
    <w:rsid w:val="00667EE6"/>
    <w:rsid w:val="00673C02"/>
    <w:rsid w:val="0068186E"/>
    <w:rsid w:val="0068287C"/>
    <w:rsid w:val="0068602B"/>
    <w:rsid w:val="0068684A"/>
    <w:rsid w:val="00687019"/>
    <w:rsid w:val="00687A76"/>
    <w:rsid w:val="00692386"/>
    <w:rsid w:val="006A2418"/>
    <w:rsid w:val="006A2558"/>
    <w:rsid w:val="006A4617"/>
    <w:rsid w:val="006A68D5"/>
    <w:rsid w:val="006A6C4A"/>
    <w:rsid w:val="006B16D1"/>
    <w:rsid w:val="006B36D5"/>
    <w:rsid w:val="006B3824"/>
    <w:rsid w:val="006B4929"/>
    <w:rsid w:val="006B5BA0"/>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613F"/>
    <w:rsid w:val="00757028"/>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1017"/>
    <w:rsid w:val="007F7450"/>
    <w:rsid w:val="008009F5"/>
    <w:rsid w:val="008052FA"/>
    <w:rsid w:val="00806975"/>
    <w:rsid w:val="008078A0"/>
    <w:rsid w:val="00811357"/>
    <w:rsid w:val="00815129"/>
    <w:rsid w:val="00821629"/>
    <w:rsid w:val="00822222"/>
    <w:rsid w:val="008256F3"/>
    <w:rsid w:val="00827A2B"/>
    <w:rsid w:val="00834DB0"/>
    <w:rsid w:val="00837917"/>
    <w:rsid w:val="00837E2A"/>
    <w:rsid w:val="00844EE9"/>
    <w:rsid w:val="008462E0"/>
    <w:rsid w:val="0085495D"/>
    <w:rsid w:val="00855C5C"/>
    <w:rsid w:val="0085630A"/>
    <w:rsid w:val="00860C67"/>
    <w:rsid w:val="00861C05"/>
    <w:rsid w:val="008649BF"/>
    <w:rsid w:val="00866FB1"/>
    <w:rsid w:val="0087343B"/>
    <w:rsid w:val="008737BD"/>
    <w:rsid w:val="0087597D"/>
    <w:rsid w:val="00876811"/>
    <w:rsid w:val="008774B9"/>
    <w:rsid w:val="008834C8"/>
    <w:rsid w:val="0088607B"/>
    <w:rsid w:val="00887FAF"/>
    <w:rsid w:val="00892A7B"/>
    <w:rsid w:val="008941B7"/>
    <w:rsid w:val="00895D3C"/>
    <w:rsid w:val="0089648D"/>
    <w:rsid w:val="008974D5"/>
    <w:rsid w:val="008A2F7B"/>
    <w:rsid w:val="008A7A1A"/>
    <w:rsid w:val="008A7B80"/>
    <w:rsid w:val="008B477D"/>
    <w:rsid w:val="008B71A9"/>
    <w:rsid w:val="008C0664"/>
    <w:rsid w:val="008C3312"/>
    <w:rsid w:val="008C5303"/>
    <w:rsid w:val="008C588E"/>
    <w:rsid w:val="008C6809"/>
    <w:rsid w:val="008C7F64"/>
    <w:rsid w:val="008D2FA2"/>
    <w:rsid w:val="008D7025"/>
    <w:rsid w:val="008E33AC"/>
    <w:rsid w:val="008E3621"/>
    <w:rsid w:val="008E62F8"/>
    <w:rsid w:val="008E740E"/>
    <w:rsid w:val="008F339F"/>
    <w:rsid w:val="008F4059"/>
    <w:rsid w:val="009029D2"/>
    <w:rsid w:val="00910B80"/>
    <w:rsid w:val="009170E9"/>
    <w:rsid w:val="00922AE6"/>
    <w:rsid w:val="00931445"/>
    <w:rsid w:val="00934A0F"/>
    <w:rsid w:val="00936C1D"/>
    <w:rsid w:val="00942DC5"/>
    <w:rsid w:val="00943C78"/>
    <w:rsid w:val="00946801"/>
    <w:rsid w:val="00952495"/>
    <w:rsid w:val="009525F4"/>
    <w:rsid w:val="00954760"/>
    <w:rsid w:val="00954A7B"/>
    <w:rsid w:val="00956313"/>
    <w:rsid w:val="00956FC7"/>
    <w:rsid w:val="00956FF7"/>
    <w:rsid w:val="00957B05"/>
    <w:rsid w:val="009602E3"/>
    <w:rsid w:val="00964495"/>
    <w:rsid w:val="0097305A"/>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D42"/>
    <w:rsid w:val="009A7E14"/>
    <w:rsid w:val="009B21E3"/>
    <w:rsid w:val="009B3AA8"/>
    <w:rsid w:val="009B3F24"/>
    <w:rsid w:val="009B42F5"/>
    <w:rsid w:val="009C68FE"/>
    <w:rsid w:val="009C6A95"/>
    <w:rsid w:val="009D15CD"/>
    <w:rsid w:val="009D7847"/>
    <w:rsid w:val="009D7F1D"/>
    <w:rsid w:val="009E3A50"/>
    <w:rsid w:val="009F4003"/>
    <w:rsid w:val="009F4D40"/>
    <w:rsid w:val="009F7DBF"/>
    <w:rsid w:val="00A138AC"/>
    <w:rsid w:val="00A15B21"/>
    <w:rsid w:val="00A16568"/>
    <w:rsid w:val="00A24008"/>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1899"/>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2566"/>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5E40"/>
    <w:rsid w:val="00AF6900"/>
    <w:rsid w:val="00AF6B17"/>
    <w:rsid w:val="00B00954"/>
    <w:rsid w:val="00B0193B"/>
    <w:rsid w:val="00B03F84"/>
    <w:rsid w:val="00B04579"/>
    <w:rsid w:val="00B05D03"/>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53E51"/>
    <w:rsid w:val="00B53EE1"/>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653E"/>
    <w:rsid w:val="00BA311F"/>
    <w:rsid w:val="00BB2DCC"/>
    <w:rsid w:val="00BB3E70"/>
    <w:rsid w:val="00BB3EC0"/>
    <w:rsid w:val="00BB6C96"/>
    <w:rsid w:val="00BC0093"/>
    <w:rsid w:val="00BC1471"/>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083A"/>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3E3"/>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E0699"/>
    <w:rsid w:val="00CF1383"/>
    <w:rsid w:val="00CF16BA"/>
    <w:rsid w:val="00CF1B5F"/>
    <w:rsid w:val="00D03C5D"/>
    <w:rsid w:val="00D05B89"/>
    <w:rsid w:val="00D12DDB"/>
    <w:rsid w:val="00D12ED9"/>
    <w:rsid w:val="00D13760"/>
    <w:rsid w:val="00D212D6"/>
    <w:rsid w:val="00D22DE0"/>
    <w:rsid w:val="00D233FF"/>
    <w:rsid w:val="00D25B9F"/>
    <w:rsid w:val="00D26D3B"/>
    <w:rsid w:val="00D26E38"/>
    <w:rsid w:val="00D27E53"/>
    <w:rsid w:val="00D30E16"/>
    <w:rsid w:val="00D3633F"/>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B78F0"/>
    <w:rsid w:val="00EC0EEF"/>
    <w:rsid w:val="00EC17FE"/>
    <w:rsid w:val="00EC310C"/>
    <w:rsid w:val="00EC59F7"/>
    <w:rsid w:val="00EC631D"/>
    <w:rsid w:val="00EC6ECF"/>
    <w:rsid w:val="00EC74AA"/>
    <w:rsid w:val="00ED23DB"/>
    <w:rsid w:val="00ED377F"/>
    <w:rsid w:val="00ED4595"/>
    <w:rsid w:val="00ED4EDA"/>
    <w:rsid w:val="00EE53BF"/>
    <w:rsid w:val="00EE5693"/>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5EB7"/>
    <w:rsid w:val="00F97D29"/>
    <w:rsid w:val="00FA16F5"/>
    <w:rsid w:val="00FA3B64"/>
    <w:rsid w:val="00FA72C5"/>
    <w:rsid w:val="00FB337D"/>
    <w:rsid w:val="00FC17E6"/>
    <w:rsid w:val="00FC4BF8"/>
    <w:rsid w:val="00FD1D40"/>
    <w:rsid w:val="00FD1F65"/>
    <w:rsid w:val="00FD4C98"/>
    <w:rsid w:val="00FD669C"/>
    <w:rsid w:val="00FE0200"/>
    <w:rsid w:val="00FE35E3"/>
    <w:rsid w:val="00FE3EA2"/>
    <w:rsid w:val="00FF0A0B"/>
    <w:rsid w:val="00FF5ED6"/>
    <w:rsid w:val="00FF615E"/>
    <w:rsid w:val="00FF619C"/>
    <w:rsid w:val="42EB0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C60E6B-1BDC-42DB-8106-999AB9EE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Document Map"/>
    <w:basedOn w:val="a"/>
    <w:link w:val="Char1"/>
    <w:uiPriority w:val="99"/>
    <w:pPr>
      <w:shd w:val="clear" w:color="auto" w:fill="000080"/>
    </w:pPr>
  </w:style>
  <w:style w:type="paragraph" w:styleId="a6">
    <w:name w:val="Body Text"/>
    <w:basedOn w:val="a"/>
    <w:link w:val="Char2"/>
    <w:uiPriority w:val="99"/>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qFormat/>
    <w:pPr>
      <w:tabs>
        <w:tab w:val="center" w:pos="4153"/>
        <w:tab w:val="right" w:pos="8306"/>
      </w:tabs>
      <w:snapToGrid w:val="0"/>
    </w:pPr>
    <w:rPr>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uiPriority w:val="99"/>
    <w:qFormat/>
    <w:rPr>
      <w:rFonts w:cs="Times New Roman"/>
    </w:rPr>
  </w:style>
  <w:style w:type="character" w:styleId="ae">
    <w:name w:val="FollowedHyperlink"/>
    <w:uiPriority w:val="99"/>
    <w:unhideWhenUsed/>
    <w:rPr>
      <w:color w:val="800080"/>
      <w:u w:val="single"/>
    </w:rPr>
  </w:style>
  <w:style w:type="character" w:styleId="af">
    <w:name w:val="Hyperlink"/>
    <w:uiPriority w:val="99"/>
    <w:rPr>
      <w:rFonts w:cs="Times New Roman"/>
      <w:color w:val="0000FF"/>
      <w:u w:val="single"/>
    </w:rPr>
  </w:style>
  <w:style w:type="character" w:styleId="af0">
    <w:name w:val="annotation reference"/>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paragraph" w:customStyle="1" w:styleId="Char9">
    <w:name w:val="Char"/>
    <w:basedOn w:val="a5"/>
    <w:uiPriority w:val="99"/>
    <w:pPr>
      <w:widowControl w:val="0"/>
      <w:adjustRightInd w:val="0"/>
      <w:snapToGrid w:val="0"/>
      <w:spacing w:line="360" w:lineRule="auto"/>
      <w:jc w:val="both"/>
    </w:pPr>
  </w:style>
  <w:style w:type="character" w:customStyle="1" w:styleId="Char1">
    <w:name w:val="文档结构图 Char"/>
    <w:link w:val="a5"/>
    <w:uiPriority w:val="99"/>
    <w:semiHidden/>
    <w:locked/>
    <w:rPr>
      <w:rFonts w:cs="Times New Roman"/>
      <w:kern w:val="0"/>
      <w:sz w:val="2"/>
    </w:rPr>
  </w:style>
  <w:style w:type="character" w:customStyle="1" w:styleId="Char6">
    <w:name w:val="页脚 Char"/>
    <w:link w:val="aa"/>
    <w:uiPriority w:val="99"/>
    <w:semiHidden/>
    <w:qFormat/>
    <w:locked/>
    <w:rPr>
      <w:rFonts w:cs="Times New Roman"/>
      <w:kern w:val="0"/>
      <w:sz w:val="18"/>
      <w:szCs w:val="18"/>
    </w:rPr>
  </w:style>
  <w:style w:type="character" w:customStyle="1" w:styleId="3Char">
    <w:name w:val="正文文本缩进 3 Char"/>
    <w:link w:val="3"/>
    <w:uiPriority w:val="99"/>
    <w:semiHidden/>
    <w:locked/>
    <w:rPr>
      <w:rFonts w:cs="Times New Roman"/>
      <w:kern w:val="0"/>
      <w:sz w:val="16"/>
      <w:szCs w:val="16"/>
    </w:rPr>
  </w:style>
  <w:style w:type="character" w:customStyle="1" w:styleId="Char7">
    <w:name w:val="页眉 Char"/>
    <w:link w:val="ab"/>
    <w:uiPriority w:val="99"/>
    <w:semiHidden/>
    <w:locked/>
    <w:rPr>
      <w:rFonts w:cs="Times New Roman"/>
      <w:kern w:val="0"/>
      <w:sz w:val="18"/>
      <w:szCs w:val="18"/>
    </w:rPr>
  </w:style>
  <w:style w:type="character" w:customStyle="1" w:styleId="Char4">
    <w:name w:val="日期 Char"/>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Pr>
      <w:rFonts w:ascii="Arial" w:hAnsi="Arial" w:cs="Arial"/>
      <w:vanish/>
      <w:kern w:val="0"/>
      <w:sz w:val="16"/>
      <w:szCs w:val="16"/>
    </w:rPr>
  </w:style>
  <w:style w:type="paragraph" w:customStyle="1" w:styleId="Default">
    <w:name w:val="Default"/>
    <w:uiPriority w:val="99"/>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Pr>
      <w:rFonts w:ascii="宋体" w:hAnsi="Courier New" w:cs="Courier New"/>
      <w:kern w:val="0"/>
      <w:sz w:val="21"/>
      <w:szCs w:val="21"/>
    </w:rPr>
  </w:style>
  <w:style w:type="character" w:customStyle="1" w:styleId="Char0">
    <w:name w:val="批注文字 Char"/>
    <w:link w:val="a4"/>
    <w:uiPriority w:val="99"/>
    <w:locked/>
    <w:rPr>
      <w:rFonts w:cs="Times New Roman"/>
      <w:sz w:val="24"/>
      <w:szCs w:val="24"/>
    </w:rPr>
  </w:style>
  <w:style w:type="character" w:customStyle="1" w:styleId="Char">
    <w:name w:val="批注主题 Char"/>
    <w:link w:val="a3"/>
    <w:uiPriority w:val="99"/>
    <w:locked/>
    <w:rPr>
      <w:rFonts w:cs="Times New Roman"/>
      <w:b/>
      <w:bCs/>
      <w:sz w:val="24"/>
      <w:szCs w:val="24"/>
    </w:rPr>
  </w:style>
  <w:style w:type="character" w:customStyle="1" w:styleId="Char5">
    <w:name w:val="批注框文本 Char"/>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E9EE1-9317-4D66-94BC-A9DC37F9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3037</Words>
  <Characters>17316</Characters>
  <Application>Microsoft Office Word</Application>
  <DocSecurity>0</DocSecurity>
  <Lines>144</Lines>
  <Paragraphs>40</Paragraphs>
  <ScaleCrop>false</ScaleCrop>
  <Company>Microsoft</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349</cp:revision>
  <dcterms:created xsi:type="dcterms:W3CDTF">2013-03-05T03:49:00Z</dcterms:created>
  <dcterms:modified xsi:type="dcterms:W3CDTF">2020-03-27T06:24:00Z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